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7B2E" w14:textId="77777777" w:rsidR="00A2228F" w:rsidRDefault="0085095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B59BE" wp14:editId="386E9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26636890" name="WordAr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0341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3TRivwEAAG0DAAAOAAAAZHJzL2Uyb0RvYy54bWysU01v2zAMvQ/ofxB0b+y0WDEYcYquxXbp&#13;&#10;tgJt0bMiS7E3S9RIJXb+/SjZSYf1VuwiyBL1+D7o1fXoerE3SB34Wi4XpRTGa2g6v63l89OX809S&#13;&#10;UFS+UT14U8uDIXm9PvuwGkJlLqCFvjEoGMRTNYRatjGGqihIt8YpWkAwni8toFORP3FbNKgGRnd9&#13;&#10;cVGWV8UA2AQEbYj49G66lOuMb63R8Ye1ZKLoa8ncYl4xr5u0FuuVqraoQtvpmYZ6BwunOs9NT1B3&#13;&#10;Kiqxw+4NlOs0AoGNCw2uAGs7bbIGVrMs/1Hz2KpgshY2h8LJJvp/sPr7/jE8oIjjZxg5wCyCwj3o&#13;&#10;X8TeFEOgaq5JnlJFqXozfIOG01S7CPnFaNEl+SxIMAw7fTi5a8YoNB9eXX4sS77RfDXvUwdVHR8H&#13;&#10;pPjVgBNpU0vk8DK42t9TnEqPJTOzRGaitYHmwMQGTrKW9Hun0Ejhd+4WOPilFBbBvfCo3CAjTyoT&#13;&#10;1tP4ojDMDSMzfeiPSeauOdJGeOWS2uYnA7meB2SvepHU5AFiCXMx715R01sPN2yR7TL9ZN/Ec6bP&#13;&#10;mWYD5vlLQ/P3d656/UvWfwAAAP//AwBQSwMEFAAGAAgAAAAhAKmheaXXAAAACgEAAA8AAABkcnMv&#13;&#10;ZG93bnJldi54bWxMT9FKw0AQfBf8h2MF3+xdfQhtmkspEd8sYu0HXHNrEsztheyljX/vVgR9GXYY&#13;&#10;Znam2M6hV2ccuYtkYbkwoJDq6DtqLBzfnx9WoDg58q6PhBa+kGFb3t4ULvfxQm94PqRGSQhx7iy0&#13;&#10;KQ251ly3GBwv4oAk2kccg0tCx0b70V0kPPT60ZhMB9eRfGjdgFWL9edhChb2r/36mFWaUrY2E/N+&#13;&#10;VTUvbO393fy0EdhtQCWc058DrhukP5RS7BQn8qx6C7Im/eBVM0bo6ffQZaH/Tyi/AQAA//8DAFBL&#13;&#10;AQItABQABgAIAAAAIQC2gziS/gAAAOEBAAATAAAAAAAAAAAAAAAAAAAAAABbQ29udGVudF9UeXBl&#13;&#10;c10ueG1sUEsBAi0AFAAGAAgAAAAhADj9If/WAAAAlAEAAAsAAAAAAAAAAAAAAAAALwEAAF9yZWxz&#13;&#10;Ly5yZWxzUEsBAi0AFAAGAAgAAAAhADfdNGK/AQAAbQMAAA4AAAAAAAAAAAAAAAAALgIAAGRycy9l&#13;&#10;Mm9Eb2MueG1sUEsBAi0AFAAGAAgAAAAhAKmheaXXAAAACgEAAA8AAAAAAAAAAAAAAAAAGQQAAGRy&#13;&#10;cy9kb3ducmV2LnhtbFBLBQYAAAAABAAEAPMAAAAdBQAAAAA=&#13;&#10;" filled="f" stroked="f"/>
            </w:pict>
          </mc:Fallback>
        </mc:AlternateContent>
      </w:r>
    </w:p>
    <w:p w14:paraId="4B996BE7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066FEEE1" wp14:editId="0F2BCF3C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CD4EBD" w14:textId="77777777" w:rsidR="00A2228F" w:rsidRDefault="00D52AA9">
      <w:pPr>
        <w:spacing w:before="60"/>
        <w:ind w:left="4515" w:right="4494" w:firstLine="1"/>
        <w:jc w:val="center"/>
        <w:rPr>
          <w:sz w:val="22"/>
          <w:szCs w:val="22"/>
        </w:rPr>
      </w:pPr>
      <w:r>
        <w:rPr>
          <w:sz w:val="22"/>
          <w:szCs w:val="22"/>
        </w:rPr>
        <w:t>4300 Blake Rd. SW Albuquerque, NM 87121</w:t>
      </w:r>
    </w:p>
    <w:p w14:paraId="7A528FFC" w14:textId="77777777" w:rsidR="00A2228F" w:rsidRDefault="00D52AA9">
      <w:pPr>
        <w:tabs>
          <w:tab w:val="left" w:pos="2067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>PHONE: 505‐243‐1118</w:t>
      </w:r>
      <w:r>
        <w:rPr>
          <w:sz w:val="22"/>
          <w:szCs w:val="22"/>
        </w:rPr>
        <w:tab/>
        <w:t>FAX: 505‐242‐7444</w:t>
      </w:r>
    </w:p>
    <w:p w14:paraId="4C6AA2E5" w14:textId="77777777" w:rsidR="00ED5293" w:rsidRDefault="00ED5293">
      <w:pPr>
        <w:pStyle w:val="Heading2"/>
        <w:ind w:firstLine="19"/>
      </w:pPr>
    </w:p>
    <w:p w14:paraId="31F7F7B2" w14:textId="77777777" w:rsidR="00A2228F" w:rsidRDefault="00D52AA9">
      <w:pPr>
        <w:pStyle w:val="Heading2"/>
        <w:ind w:firstLine="19"/>
      </w:pPr>
      <w:r>
        <w:t>Mission</w:t>
      </w:r>
    </w:p>
    <w:p w14:paraId="10E62C9A" w14:textId="77777777" w:rsidR="00ED5293" w:rsidRDefault="00ED5293" w:rsidP="00ED5293">
      <w:pPr>
        <w:widowControl/>
        <w:jc w:val="center"/>
        <w:rPr>
          <w:sz w:val="22"/>
          <w:szCs w:val="22"/>
        </w:rPr>
      </w:pPr>
      <w:r w:rsidRPr="46DE8EC8">
        <w:rPr>
          <w:color w:val="000000" w:themeColor="text1"/>
          <w:sz w:val="22"/>
          <w:szCs w:val="22"/>
        </w:rPr>
        <w:t>RFK Charter School prepares, motivates, and supports students to achieve their college and career goals.</w:t>
      </w:r>
    </w:p>
    <w:p w14:paraId="6949C79D" w14:textId="77777777" w:rsidR="00ED5293" w:rsidRPr="00C34E80" w:rsidRDefault="00ED5293" w:rsidP="00ED5293">
      <w:pPr>
        <w:ind w:left="1303" w:right="1281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in partnership with their families and the community</w:t>
      </w:r>
      <w:r>
        <w:rPr>
          <w:sz w:val="22"/>
          <w:szCs w:val="22"/>
        </w:rPr>
        <w:t>.</w:t>
      </w:r>
    </w:p>
    <w:p w14:paraId="4E7BD0AA" w14:textId="77777777" w:rsidR="00ED5293" w:rsidRDefault="00ED5293">
      <w:pPr>
        <w:spacing w:before="61"/>
        <w:ind w:left="3960" w:right="3933" w:hanging="5"/>
        <w:jc w:val="center"/>
        <w:rPr>
          <w:b/>
        </w:rPr>
      </w:pPr>
    </w:p>
    <w:p w14:paraId="7F00E28B" w14:textId="77777777" w:rsidR="00A2228F" w:rsidRDefault="00D52AA9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Governance Council Meeting Minutes Thursday, February 15, 2024</w:t>
      </w:r>
    </w:p>
    <w:p w14:paraId="5FFFF810" w14:textId="77777777" w:rsidR="00A2228F" w:rsidRDefault="00D52AA9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4:30 p.m.</w:t>
      </w:r>
    </w:p>
    <w:p w14:paraId="79DC6A88" w14:textId="77777777" w:rsidR="00C34E80" w:rsidRDefault="00C34E80">
      <w:pPr>
        <w:rPr>
          <w:sz w:val="22"/>
          <w:szCs w:val="22"/>
        </w:rPr>
      </w:pPr>
    </w:p>
    <w:p w14:paraId="17EFD2C1" w14:textId="77777777" w:rsidR="00A2228F" w:rsidRDefault="00D52AA9">
      <w:pPr>
        <w:rPr>
          <w:sz w:val="22"/>
          <w:szCs w:val="22"/>
        </w:rPr>
      </w:pPr>
      <w:r>
        <w:rPr>
          <w:sz w:val="22"/>
          <w:szCs w:val="22"/>
        </w:rPr>
        <w:t>RFK GC Board President, Mark Walch called a regular GC Meeting on February 15, 2024, at 4:</w:t>
      </w:r>
      <w:r w:rsidR="00A05AE6">
        <w:rPr>
          <w:sz w:val="22"/>
          <w:szCs w:val="22"/>
        </w:rPr>
        <w:t>32pm</w:t>
      </w:r>
      <w:r>
        <w:rPr>
          <w:sz w:val="22"/>
          <w:szCs w:val="22"/>
        </w:rPr>
        <w:t>.</w:t>
      </w:r>
    </w:p>
    <w:p w14:paraId="6674E671" w14:textId="77777777" w:rsidR="00A2228F" w:rsidRDefault="00A2228F">
      <w:pPr>
        <w:rPr>
          <w:sz w:val="22"/>
          <w:szCs w:val="22"/>
        </w:rPr>
      </w:pPr>
    </w:p>
    <w:p w14:paraId="2DB95CF6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All Board Members: </w:t>
      </w:r>
    </w:p>
    <w:p w14:paraId="3B301006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Walch, President</w:t>
      </w:r>
    </w:p>
    <w:p w14:paraId="3DE39B09" w14:textId="77777777" w:rsidR="00A2228F" w:rsidRDefault="00D52AA9">
      <w:pPr>
        <w:rPr>
          <w:color w:val="000000"/>
          <w:sz w:val="22"/>
          <w:szCs w:val="22"/>
        </w:rPr>
      </w:pPr>
      <w:r>
        <w:rPr>
          <w:sz w:val="22"/>
          <w:szCs w:val="22"/>
        </w:rPr>
        <w:t>April Gallegos, Secretary</w:t>
      </w:r>
    </w:p>
    <w:p w14:paraId="5FBF6E7A" w14:textId="77777777" w:rsidR="00A2228F" w:rsidRDefault="00D52AA9">
      <w:pPr>
        <w:rPr>
          <w:sz w:val="22"/>
          <w:szCs w:val="22"/>
        </w:rPr>
      </w:pPr>
      <w:r>
        <w:rPr>
          <w:sz w:val="22"/>
          <w:szCs w:val="22"/>
        </w:rPr>
        <w:t>Lawrence Barela</w:t>
      </w:r>
    </w:p>
    <w:p w14:paraId="4DFE1FBA" w14:textId="77777777" w:rsidR="00A2228F" w:rsidRDefault="00A2228F">
      <w:pPr>
        <w:rPr>
          <w:sz w:val="22"/>
          <w:szCs w:val="22"/>
        </w:rPr>
      </w:pPr>
    </w:p>
    <w:p w14:paraId="29140182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Zoom:</w:t>
      </w:r>
    </w:p>
    <w:p w14:paraId="7F8A9105" w14:textId="77777777" w:rsidR="00A2228F" w:rsidRDefault="00D52AA9">
      <w:pPr>
        <w:rPr>
          <w:b/>
          <w:sz w:val="22"/>
          <w:szCs w:val="22"/>
        </w:rPr>
      </w:pPr>
      <w:r>
        <w:rPr>
          <w:sz w:val="22"/>
          <w:szCs w:val="22"/>
        </w:rPr>
        <w:t>Angel Garcia, Vice President</w:t>
      </w:r>
    </w:p>
    <w:p w14:paraId="01EA60E2" w14:textId="77777777" w:rsidR="00A2228F" w:rsidRDefault="00D52AA9">
      <w:pPr>
        <w:rPr>
          <w:sz w:val="22"/>
          <w:szCs w:val="22"/>
        </w:rPr>
      </w:pPr>
      <w:r>
        <w:rPr>
          <w:sz w:val="22"/>
          <w:szCs w:val="22"/>
        </w:rPr>
        <w:t>Michele Coleman</w:t>
      </w:r>
    </w:p>
    <w:p w14:paraId="17937F84" w14:textId="77777777" w:rsidR="00A2228F" w:rsidRDefault="00A2228F">
      <w:pPr>
        <w:rPr>
          <w:sz w:val="22"/>
          <w:szCs w:val="22"/>
        </w:rPr>
      </w:pPr>
    </w:p>
    <w:p w14:paraId="108FB463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Absent (excused):</w:t>
      </w:r>
    </w:p>
    <w:p w14:paraId="740804BE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Carlos Caballero</w:t>
      </w:r>
    </w:p>
    <w:p w14:paraId="72AAD180" w14:textId="77777777" w:rsidR="00A2228F" w:rsidRDefault="00D52AA9">
      <w:pPr>
        <w:rPr>
          <w:sz w:val="22"/>
          <w:szCs w:val="22"/>
        </w:rPr>
      </w:pPr>
      <w:r>
        <w:rPr>
          <w:sz w:val="22"/>
          <w:szCs w:val="22"/>
        </w:rPr>
        <w:t>Sylvia McCleary</w:t>
      </w:r>
    </w:p>
    <w:p w14:paraId="1E340BAC" w14:textId="77777777" w:rsidR="00A2228F" w:rsidRDefault="00A2228F" w:rsidP="00ED5293">
      <w:pPr>
        <w:rPr>
          <w:sz w:val="22"/>
          <w:szCs w:val="22"/>
        </w:rPr>
      </w:pPr>
    </w:p>
    <w:p w14:paraId="4DB075D0" w14:textId="77777777" w:rsidR="00A2228F" w:rsidRDefault="00D52AA9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Quorum</w:t>
      </w:r>
      <w:r>
        <w:rPr>
          <w:b/>
          <w:sz w:val="22"/>
          <w:szCs w:val="22"/>
        </w:rPr>
        <w:t xml:space="preserve">: </w:t>
      </w:r>
    </w:p>
    <w:p w14:paraId="05A48C79" w14:textId="77777777" w:rsidR="00A2228F" w:rsidRPr="000010D2" w:rsidRDefault="00D52AA9">
      <w:pPr>
        <w:rPr>
          <w:sz w:val="22"/>
          <w:szCs w:val="22"/>
        </w:rPr>
      </w:pPr>
      <w:r>
        <w:rPr>
          <w:sz w:val="22"/>
          <w:szCs w:val="22"/>
        </w:rPr>
        <w:t>Ye</w:t>
      </w:r>
      <w:r w:rsidRPr="000010D2">
        <w:rPr>
          <w:sz w:val="22"/>
          <w:szCs w:val="22"/>
        </w:rPr>
        <w:t>s</w:t>
      </w:r>
    </w:p>
    <w:p w14:paraId="14ADC49E" w14:textId="77777777" w:rsidR="00A2228F" w:rsidRPr="000010D2" w:rsidRDefault="00A2228F">
      <w:pPr>
        <w:rPr>
          <w:sz w:val="22"/>
          <w:szCs w:val="22"/>
        </w:rPr>
      </w:pPr>
    </w:p>
    <w:p w14:paraId="695C9FE3" w14:textId="77777777" w:rsidR="00A2228F" w:rsidRPr="000010D2" w:rsidRDefault="00D52AA9">
      <w:pPr>
        <w:rPr>
          <w:b/>
          <w:sz w:val="22"/>
          <w:szCs w:val="22"/>
        </w:rPr>
      </w:pPr>
      <w:r w:rsidRPr="000010D2">
        <w:rPr>
          <w:b/>
          <w:sz w:val="22"/>
          <w:szCs w:val="22"/>
          <w:u w:val="single"/>
        </w:rPr>
        <w:t>Staff</w:t>
      </w:r>
      <w:r w:rsidRPr="000010D2">
        <w:rPr>
          <w:b/>
          <w:sz w:val="22"/>
          <w:szCs w:val="22"/>
        </w:rPr>
        <w:t>:</w:t>
      </w:r>
    </w:p>
    <w:p w14:paraId="216EB40A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>Robert Baade</w:t>
      </w:r>
    </w:p>
    <w:p w14:paraId="2EFD9EAD" w14:textId="77777777" w:rsidR="00A2228F" w:rsidRPr="000010D2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010D2">
        <w:rPr>
          <w:color w:val="000000"/>
          <w:sz w:val="22"/>
          <w:szCs w:val="22"/>
        </w:rPr>
        <w:t>Irene Sanchez</w:t>
      </w:r>
    </w:p>
    <w:p w14:paraId="52BD31C8" w14:textId="77777777" w:rsidR="00A2228F" w:rsidRPr="000010D2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010D2">
        <w:rPr>
          <w:color w:val="000000"/>
          <w:sz w:val="22"/>
          <w:szCs w:val="22"/>
        </w:rPr>
        <w:t>Aaron Arellano</w:t>
      </w:r>
    </w:p>
    <w:p w14:paraId="3F2BA4D1" w14:textId="77777777" w:rsidR="00A2228F" w:rsidRPr="000010D2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0010D2">
        <w:rPr>
          <w:color w:val="000000"/>
          <w:sz w:val="22"/>
          <w:szCs w:val="22"/>
        </w:rPr>
        <w:t>Aradeli</w:t>
      </w:r>
      <w:proofErr w:type="spellEnd"/>
      <w:r w:rsidRPr="000010D2">
        <w:rPr>
          <w:color w:val="000000"/>
          <w:sz w:val="22"/>
          <w:szCs w:val="22"/>
        </w:rPr>
        <w:t xml:space="preserve"> Ibarra</w:t>
      </w:r>
    </w:p>
    <w:p w14:paraId="085EB3A1" w14:textId="77777777" w:rsidR="00A2228F" w:rsidRPr="000010D2" w:rsidRDefault="00D52A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010D2">
        <w:rPr>
          <w:sz w:val="22"/>
          <w:szCs w:val="22"/>
        </w:rPr>
        <w:t xml:space="preserve">Cindy </w:t>
      </w:r>
      <w:proofErr w:type="spellStart"/>
      <w:r w:rsidRPr="000010D2">
        <w:rPr>
          <w:sz w:val="22"/>
          <w:szCs w:val="22"/>
        </w:rPr>
        <w:t>O’Niell</w:t>
      </w:r>
      <w:proofErr w:type="spellEnd"/>
    </w:p>
    <w:p w14:paraId="341DE8D4" w14:textId="77777777" w:rsidR="00A2228F" w:rsidRPr="000010D2" w:rsidRDefault="00D52A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010D2">
        <w:rPr>
          <w:sz w:val="22"/>
          <w:szCs w:val="22"/>
        </w:rPr>
        <w:t>Kristy Fernandez</w:t>
      </w:r>
    </w:p>
    <w:p w14:paraId="7A79CF79" w14:textId="77777777" w:rsidR="00A2228F" w:rsidRPr="000010D2" w:rsidRDefault="00D52A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010D2">
        <w:rPr>
          <w:sz w:val="22"/>
          <w:szCs w:val="22"/>
        </w:rPr>
        <w:t>Bernadette Arellano</w:t>
      </w:r>
    </w:p>
    <w:p w14:paraId="2E195995" w14:textId="77777777" w:rsidR="00A2228F" w:rsidRPr="000010D2" w:rsidRDefault="00A2228F">
      <w:pPr>
        <w:rPr>
          <w:sz w:val="22"/>
          <w:szCs w:val="22"/>
        </w:rPr>
      </w:pPr>
    </w:p>
    <w:p w14:paraId="1D8E6FF0" w14:textId="77777777" w:rsidR="00A2228F" w:rsidRPr="000010D2" w:rsidRDefault="00D52AA9">
      <w:pPr>
        <w:rPr>
          <w:b/>
          <w:sz w:val="22"/>
          <w:szCs w:val="22"/>
          <w:u w:val="single"/>
        </w:rPr>
      </w:pPr>
      <w:r w:rsidRPr="000010D2">
        <w:rPr>
          <w:b/>
          <w:sz w:val="22"/>
          <w:szCs w:val="22"/>
          <w:u w:val="single"/>
        </w:rPr>
        <w:t>Guests:</w:t>
      </w:r>
    </w:p>
    <w:p w14:paraId="7C69169C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>Bob Edgar</w:t>
      </w:r>
    </w:p>
    <w:p w14:paraId="6695695D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 xml:space="preserve">Kristi </w:t>
      </w:r>
      <w:proofErr w:type="spellStart"/>
      <w:r w:rsidRPr="000010D2">
        <w:rPr>
          <w:sz w:val="22"/>
          <w:szCs w:val="22"/>
        </w:rPr>
        <w:t>Bechdol</w:t>
      </w:r>
      <w:proofErr w:type="spellEnd"/>
    </w:p>
    <w:p w14:paraId="0CF7F705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>Michelle Starnes</w:t>
      </w:r>
    </w:p>
    <w:p w14:paraId="1FCC3351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 xml:space="preserve">Maria </w:t>
      </w:r>
      <w:proofErr w:type="spellStart"/>
      <w:r w:rsidRPr="000010D2">
        <w:rPr>
          <w:sz w:val="22"/>
          <w:szCs w:val="22"/>
        </w:rPr>
        <w:t>Waltemeyer</w:t>
      </w:r>
      <w:proofErr w:type="spellEnd"/>
    </w:p>
    <w:p w14:paraId="77D95C40" w14:textId="77777777" w:rsidR="00A2228F" w:rsidRPr="000010D2" w:rsidRDefault="00A2228F">
      <w:pPr>
        <w:rPr>
          <w:sz w:val="22"/>
          <w:szCs w:val="22"/>
        </w:rPr>
      </w:pPr>
    </w:p>
    <w:p w14:paraId="68B4FB6F" w14:textId="77777777" w:rsidR="00A2228F" w:rsidRPr="000010D2" w:rsidRDefault="00D52AA9">
      <w:pPr>
        <w:rPr>
          <w:b/>
          <w:sz w:val="22"/>
          <w:szCs w:val="22"/>
          <w:u w:val="single"/>
        </w:rPr>
      </w:pPr>
      <w:r w:rsidRPr="000010D2">
        <w:rPr>
          <w:b/>
          <w:sz w:val="22"/>
          <w:szCs w:val="22"/>
          <w:u w:val="single"/>
        </w:rPr>
        <w:t>RFK Students:</w:t>
      </w:r>
    </w:p>
    <w:p w14:paraId="021EB8A8" w14:textId="77777777" w:rsidR="00A2228F" w:rsidRPr="000010D2" w:rsidRDefault="00D52AA9">
      <w:pPr>
        <w:rPr>
          <w:sz w:val="22"/>
          <w:szCs w:val="22"/>
        </w:rPr>
      </w:pPr>
      <w:proofErr w:type="spellStart"/>
      <w:r w:rsidRPr="000010D2">
        <w:rPr>
          <w:sz w:val="22"/>
          <w:szCs w:val="22"/>
        </w:rPr>
        <w:lastRenderedPageBreak/>
        <w:t>Shaine</w:t>
      </w:r>
      <w:proofErr w:type="spellEnd"/>
      <w:r w:rsidRPr="000010D2">
        <w:rPr>
          <w:sz w:val="22"/>
          <w:szCs w:val="22"/>
        </w:rPr>
        <w:t xml:space="preserve"> </w:t>
      </w:r>
      <w:proofErr w:type="spellStart"/>
      <w:r w:rsidRPr="000010D2">
        <w:rPr>
          <w:sz w:val="22"/>
          <w:szCs w:val="22"/>
        </w:rPr>
        <w:t>Bechdol</w:t>
      </w:r>
      <w:proofErr w:type="spellEnd"/>
    </w:p>
    <w:p w14:paraId="6F9EA4A6" w14:textId="77777777" w:rsidR="00A2228F" w:rsidRPr="000010D2" w:rsidRDefault="00A2228F">
      <w:pPr>
        <w:rPr>
          <w:sz w:val="22"/>
          <w:szCs w:val="22"/>
        </w:rPr>
      </w:pPr>
    </w:p>
    <w:p w14:paraId="341F672C" w14:textId="77777777" w:rsidR="00A2228F" w:rsidRPr="000010D2" w:rsidRDefault="00A2228F">
      <w:pPr>
        <w:rPr>
          <w:b/>
          <w:sz w:val="22"/>
          <w:szCs w:val="22"/>
          <w:u w:val="single"/>
        </w:rPr>
      </w:pPr>
    </w:p>
    <w:p w14:paraId="33C5DEEC" w14:textId="77777777" w:rsidR="00A2228F" w:rsidRPr="000010D2" w:rsidRDefault="00FD47E8">
      <w:pPr>
        <w:rPr>
          <w:b/>
          <w:sz w:val="22"/>
          <w:szCs w:val="22"/>
        </w:rPr>
      </w:pPr>
      <w:r w:rsidRPr="000010D2">
        <w:rPr>
          <w:b/>
          <w:sz w:val="22"/>
          <w:szCs w:val="22"/>
          <w:u w:val="single"/>
        </w:rPr>
        <w:t>APPROVAL OF AGENDA:</w:t>
      </w:r>
    </w:p>
    <w:p w14:paraId="4905D8B4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 xml:space="preserve">Lawrence Barela made a motion to accept the February 15, 2024, Meeting Agenda. April Gallegos seconded the motion. With a unanimous “yes” </w:t>
      </w:r>
      <w:r w:rsidR="00ED5293">
        <w:rPr>
          <w:sz w:val="22"/>
          <w:szCs w:val="22"/>
        </w:rPr>
        <w:t xml:space="preserve">vote </w:t>
      </w:r>
      <w:r w:rsidRPr="000010D2">
        <w:rPr>
          <w:sz w:val="22"/>
          <w:szCs w:val="22"/>
        </w:rPr>
        <w:t xml:space="preserve">and no one opposing, the Agenda for February 15, 2024, is accepted and carried out. </w:t>
      </w:r>
    </w:p>
    <w:p w14:paraId="00574A7C" w14:textId="77777777" w:rsidR="00A2228F" w:rsidRPr="000010D2" w:rsidRDefault="00A2228F">
      <w:pPr>
        <w:rPr>
          <w:sz w:val="22"/>
          <w:szCs w:val="22"/>
        </w:rPr>
      </w:pPr>
    </w:p>
    <w:p w14:paraId="2FD12966" w14:textId="77777777" w:rsidR="00A2228F" w:rsidRPr="000010D2" w:rsidRDefault="00FD47E8">
      <w:pPr>
        <w:rPr>
          <w:b/>
          <w:sz w:val="22"/>
          <w:szCs w:val="22"/>
          <w:u w:val="single"/>
        </w:rPr>
      </w:pPr>
      <w:r w:rsidRPr="000010D2">
        <w:rPr>
          <w:b/>
          <w:sz w:val="22"/>
          <w:szCs w:val="22"/>
          <w:u w:val="single"/>
        </w:rPr>
        <w:t>APPROVAL OF MEETING MINUTES:</w:t>
      </w:r>
    </w:p>
    <w:p w14:paraId="062E0A4C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 xml:space="preserve">Lawrence Barela made a motion to approve the January 18, </w:t>
      </w:r>
      <w:r w:rsidR="006E0771" w:rsidRPr="000010D2">
        <w:rPr>
          <w:sz w:val="22"/>
          <w:szCs w:val="22"/>
        </w:rPr>
        <w:t>2025</w:t>
      </w:r>
      <w:r w:rsidR="00C236E6" w:rsidRPr="000010D2">
        <w:rPr>
          <w:sz w:val="22"/>
          <w:szCs w:val="22"/>
        </w:rPr>
        <w:t>,</w:t>
      </w:r>
      <w:r w:rsidRPr="000010D2">
        <w:rPr>
          <w:sz w:val="22"/>
          <w:szCs w:val="22"/>
        </w:rPr>
        <w:t xml:space="preserve"> Meeting Minutes with corrections to Michele Coleman’s name </w:t>
      </w:r>
      <w:r w:rsidR="00465A00" w:rsidRPr="000010D2">
        <w:rPr>
          <w:sz w:val="22"/>
          <w:szCs w:val="22"/>
        </w:rPr>
        <w:t xml:space="preserve">and to rephrase </w:t>
      </w:r>
      <w:r w:rsidR="00F747D0" w:rsidRPr="000010D2">
        <w:rPr>
          <w:sz w:val="22"/>
          <w:szCs w:val="22"/>
        </w:rPr>
        <w:t xml:space="preserve">the Executive Director’s </w:t>
      </w:r>
      <w:r w:rsidR="00DF6C88">
        <w:rPr>
          <w:sz w:val="22"/>
          <w:szCs w:val="22"/>
        </w:rPr>
        <w:t>Report</w:t>
      </w:r>
      <w:r w:rsidR="00421851" w:rsidRPr="000010D2">
        <w:rPr>
          <w:sz w:val="22"/>
          <w:szCs w:val="22"/>
        </w:rPr>
        <w:t xml:space="preserve">.  </w:t>
      </w:r>
      <w:r w:rsidRPr="000010D2">
        <w:rPr>
          <w:sz w:val="22"/>
          <w:szCs w:val="22"/>
        </w:rPr>
        <w:t xml:space="preserve">April Gallegos seconded the motion. With a unanimous “yes” vote and no one opposing, Meeting Minutes for January 18, 2024, are accepted </w:t>
      </w:r>
      <w:r w:rsidR="00A05AE6">
        <w:rPr>
          <w:sz w:val="22"/>
          <w:szCs w:val="22"/>
        </w:rPr>
        <w:t xml:space="preserve">with changes applied </w:t>
      </w:r>
      <w:r w:rsidRPr="000010D2">
        <w:rPr>
          <w:sz w:val="22"/>
          <w:szCs w:val="22"/>
        </w:rPr>
        <w:t>and carried out.</w:t>
      </w:r>
    </w:p>
    <w:p w14:paraId="2F4DB81D" w14:textId="77777777" w:rsidR="00A2228F" w:rsidRPr="000010D2" w:rsidRDefault="00A2228F">
      <w:pPr>
        <w:rPr>
          <w:b/>
          <w:sz w:val="22"/>
          <w:szCs w:val="22"/>
          <w:u w:val="single"/>
        </w:rPr>
      </w:pPr>
    </w:p>
    <w:p w14:paraId="539CF458" w14:textId="77777777" w:rsidR="00A2228F" w:rsidRPr="000010D2" w:rsidRDefault="00FD47E8">
      <w:pPr>
        <w:rPr>
          <w:b/>
          <w:sz w:val="22"/>
          <w:szCs w:val="22"/>
          <w:u w:val="single"/>
        </w:rPr>
      </w:pPr>
      <w:r w:rsidRPr="000010D2">
        <w:rPr>
          <w:b/>
          <w:sz w:val="22"/>
          <w:szCs w:val="22"/>
          <w:u w:val="single"/>
        </w:rPr>
        <w:t>VOTE NEW MEMBER:</w:t>
      </w:r>
    </w:p>
    <w:p w14:paraId="4756BC92" w14:textId="77777777" w:rsidR="00FB0CE4" w:rsidRPr="000010D2" w:rsidRDefault="00FB0CE4">
      <w:pPr>
        <w:rPr>
          <w:bCs/>
          <w:sz w:val="22"/>
          <w:szCs w:val="22"/>
        </w:rPr>
      </w:pPr>
      <w:r w:rsidRPr="000010D2">
        <w:rPr>
          <w:bCs/>
          <w:sz w:val="22"/>
          <w:szCs w:val="22"/>
        </w:rPr>
        <w:t>Secretary, April Gallegos ma</w:t>
      </w:r>
      <w:r w:rsidR="005F3FB7" w:rsidRPr="000010D2">
        <w:rPr>
          <w:bCs/>
          <w:sz w:val="22"/>
          <w:szCs w:val="22"/>
        </w:rPr>
        <w:t>de a motion to approve new membership</w:t>
      </w:r>
      <w:r w:rsidR="00D97983" w:rsidRPr="000010D2">
        <w:rPr>
          <w:bCs/>
          <w:sz w:val="22"/>
          <w:szCs w:val="22"/>
        </w:rPr>
        <w:t xml:space="preserve"> for Bob Edgar.  Lawrence Barela seconded the motion. With </w:t>
      </w:r>
      <w:r w:rsidR="00232133" w:rsidRPr="000010D2">
        <w:rPr>
          <w:bCs/>
          <w:sz w:val="22"/>
          <w:szCs w:val="22"/>
        </w:rPr>
        <w:t>a unanimous “yes”</w:t>
      </w:r>
      <w:r w:rsidR="00ED5293">
        <w:rPr>
          <w:bCs/>
          <w:sz w:val="22"/>
          <w:szCs w:val="22"/>
        </w:rPr>
        <w:t xml:space="preserve"> in favor</w:t>
      </w:r>
      <w:r w:rsidR="00232133" w:rsidRPr="000010D2">
        <w:rPr>
          <w:bCs/>
          <w:sz w:val="22"/>
          <w:szCs w:val="22"/>
        </w:rPr>
        <w:t xml:space="preserve"> vote and no one opp</w:t>
      </w:r>
      <w:r w:rsidR="002C3C86" w:rsidRPr="000010D2">
        <w:rPr>
          <w:bCs/>
          <w:sz w:val="22"/>
          <w:szCs w:val="22"/>
        </w:rPr>
        <w:t xml:space="preserve">osing. </w:t>
      </w:r>
      <w:r w:rsidR="00A05AE6">
        <w:rPr>
          <w:bCs/>
          <w:sz w:val="22"/>
          <w:szCs w:val="22"/>
        </w:rPr>
        <w:t xml:space="preserve">The motion is accepted. </w:t>
      </w:r>
      <w:r w:rsidR="002C3C86" w:rsidRPr="000010D2">
        <w:rPr>
          <w:bCs/>
          <w:sz w:val="22"/>
          <w:szCs w:val="22"/>
        </w:rPr>
        <w:t>Bob Edga</w:t>
      </w:r>
      <w:r w:rsidR="00B82145" w:rsidRPr="000010D2">
        <w:rPr>
          <w:bCs/>
          <w:sz w:val="22"/>
          <w:szCs w:val="22"/>
        </w:rPr>
        <w:t>r will serve on the RFK Charter School Governa</w:t>
      </w:r>
      <w:r w:rsidR="00EA3803" w:rsidRPr="000010D2">
        <w:rPr>
          <w:bCs/>
          <w:sz w:val="22"/>
          <w:szCs w:val="22"/>
        </w:rPr>
        <w:t xml:space="preserve">nce </w:t>
      </w:r>
      <w:r w:rsidR="0064399A" w:rsidRPr="000010D2">
        <w:rPr>
          <w:bCs/>
          <w:sz w:val="22"/>
          <w:szCs w:val="22"/>
        </w:rPr>
        <w:t>Co</w:t>
      </w:r>
      <w:r w:rsidR="0064399A">
        <w:rPr>
          <w:bCs/>
          <w:sz w:val="22"/>
          <w:szCs w:val="22"/>
        </w:rPr>
        <w:t>uncil.</w:t>
      </w:r>
      <w:r w:rsidR="00EA3803" w:rsidRPr="000010D2">
        <w:rPr>
          <w:bCs/>
          <w:sz w:val="22"/>
          <w:szCs w:val="22"/>
        </w:rPr>
        <w:t xml:space="preserve"> Welcome Bob Edgar!</w:t>
      </w:r>
    </w:p>
    <w:p w14:paraId="658CF664" w14:textId="77777777" w:rsidR="00A2228F" w:rsidRPr="000010D2" w:rsidRDefault="00A2228F">
      <w:pPr>
        <w:rPr>
          <w:b/>
          <w:sz w:val="22"/>
          <w:szCs w:val="22"/>
          <w:u w:val="single"/>
        </w:rPr>
      </w:pPr>
    </w:p>
    <w:p w14:paraId="6BD553DC" w14:textId="77777777" w:rsidR="00A2228F" w:rsidRDefault="00FD47E8">
      <w:pPr>
        <w:rPr>
          <w:b/>
          <w:sz w:val="22"/>
          <w:szCs w:val="22"/>
          <w:u w:val="single"/>
        </w:rPr>
      </w:pPr>
      <w:r w:rsidRPr="000010D2">
        <w:rPr>
          <w:b/>
          <w:sz w:val="22"/>
          <w:szCs w:val="22"/>
          <w:u w:val="single"/>
        </w:rPr>
        <w:t>PUBLIC COMMENT:</w:t>
      </w:r>
    </w:p>
    <w:p w14:paraId="71FF1096" w14:textId="77777777" w:rsidR="00ED5293" w:rsidRPr="000010D2" w:rsidRDefault="00ED5293">
      <w:pPr>
        <w:rPr>
          <w:sz w:val="22"/>
          <w:szCs w:val="22"/>
        </w:rPr>
      </w:pPr>
    </w:p>
    <w:p w14:paraId="612C3976" w14:textId="77777777" w:rsidR="00A2228F" w:rsidRPr="001F13E4" w:rsidRDefault="00101A7C">
      <w:pPr>
        <w:rPr>
          <w:color w:val="3A3A3A"/>
          <w:sz w:val="22"/>
          <w:szCs w:val="22"/>
        </w:rPr>
      </w:pPr>
      <w:r w:rsidRPr="001F13E4">
        <w:rPr>
          <w:color w:val="3A3A3A"/>
          <w:sz w:val="22"/>
          <w:szCs w:val="22"/>
        </w:rPr>
        <w:t>HS</w:t>
      </w:r>
      <w:r w:rsidR="00914D17" w:rsidRPr="001F13E4">
        <w:rPr>
          <w:color w:val="3A3A3A"/>
          <w:sz w:val="22"/>
          <w:szCs w:val="22"/>
        </w:rPr>
        <w:t>/</w:t>
      </w:r>
      <w:r w:rsidR="00923174" w:rsidRPr="001F13E4">
        <w:rPr>
          <w:color w:val="3A3A3A"/>
          <w:sz w:val="22"/>
          <w:szCs w:val="22"/>
        </w:rPr>
        <w:t>MS</w:t>
      </w:r>
      <w:r w:rsidR="00F47F20" w:rsidRPr="001F13E4">
        <w:rPr>
          <w:color w:val="3A3A3A"/>
          <w:sz w:val="22"/>
          <w:szCs w:val="22"/>
        </w:rPr>
        <w:t xml:space="preserve"> </w:t>
      </w:r>
      <w:r w:rsidR="00712D78" w:rsidRPr="001F13E4">
        <w:rPr>
          <w:color w:val="3A3A3A"/>
          <w:sz w:val="22"/>
          <w:szCs w:val="22"/>
        </w:rPr>
        <w:t>Math &amp; Reading</w:t>
      </w:r>
      <w:r w:rsidR="006A0B73" w:rsidRPr="001F13E4">
        <w:rPr>
          <w:color w:val="3A3A3A"/>
          <w:sz w:val="22"/>
          <w:szCs w:val="22"/>
        </w:rPr>
        <w:t xml:space="preserve"> Assessments</w:t>
      </w:r>
      <w:r w:rsidR="00F52A48" w:rsidRPr="001F13E4">
        <w:rPr>
          <w:color w:val="3A3A3A"/>
          <w:sz w:val="22"/>
          <w:szCs w:val="22"/>
        </w:rPr>
        <w:t>:</w:t>
      </w:r>
    </w:p>
    <w:p w14:paraId="78A53E27" w14:textId="77777777" w:rsidR="00A2228F" w:rsidRDefault="002B5319" w:rsidP="00DF6C88">
      <w:pPr>
        <w:pStyle w:val="ListParagraph"/>
        <w:numPr>
          <w:ilvl w:val="0"/>
          <w:numId w:val="4"/>
        </w:numPr>
        <w:rPr>
          <w:color w:val="3A3A3A"/>
          <w:sz w:val="22"/>
          <w:szCs w:val="22"/>
        </w:rPr>
      </w:pPr>
      <w:r w:rsidRPr="000010D2">
        <w:rPr>
          <w:color w:val="3A3A3A"/>
          <w:sz w:val="22"/>
          <w:szCs w:val="22"/>
        </w:rPr>
        <w:t xml:space="preserve">Teachers, </w:t>
      </w:r>
      <w:r w:rsidR="00E01CEA" w:rsidRPr="000010D2">
        <w:rPr>
          <w:color w:val="3A3A3A"/>
          <w:sz w:val="22"/>
          <w:szCs w:val="22"/>
        </w:rPr>
        <w:t xml:space="preserve">Kristy </w:t>
      </w:r>
      <w:r w:rsidR="00130A47" w:rsidRPr="000010D2">
        <w:rPr>
          <w:color w:val="3A3A3A"/>
          <w:sz w:val="22"/>
          <w:szCs w:val="22"/>
        </w:rPr>
        <w:t>Fernandez,</w:t>
      </w:r>
      <w:r w:rsidR="00E01CEA" w:rsidRPr="000010D2">
        <w:rPr>
          <w:color w:val="3A3A3A"/>
          <w:sz w:val="22"/>
          <w:szCs w:val="22"/>
        </w:rPr>
        <w:t xml:space="preserve"> and </w:t>
      </w:r>
      <w:r w:rsidR="006C3373" w:rsidRPr="000010D2">
        <w:rPr>
          <w:color w:val="3A3A3A"/>
          <w:sz w:val="22"/>
          <w:szCs w:val="22"/>
        </w:rPr>
        <w:t xml:space="preserve">Bernadette Arellano </w:t>
      </w:r>
      <w:r w:rsidR="00EF7919" w:rsidRPr="000010D2">
        <w:rPr>
          <w:color w:val="3A3A3A"/>
          <w:sz w:val="22"/>
          <w:szCs w:val="22"/>
        </w:rPr>
        <w:t xml:space="preserve">presented the council with </w:t>
      </w:r>
      <w:r w:rsidR="003978F1" w:rsidRPr="000010D2">
        <w:rPr>
          <w:color w:val="3A3A3A"/>
          <w:sz w:val="22"/>
          <w:szCs w:val="22"/>
        </w:rPr>
        <w:t xml:space="preserve">a breakdown of </w:t>
      </w:r>
      <w:r w:rsidR="006D557C" w:rsidRPr="000010D2">
        <w:rPr>
          <w:color w:val="3A3A3A"/>
          <w:sz w:val="22"/>
          <w:szCs w:val="22"/>
        </w:rPr>
        <w:t xml:space="preserve">“Beginning of Year” </w:t>
      </w:r>
      <w:r w:rsidR="00263413" w:rsidRPr="000010D2">
        <w:rPr>
          <w:color w:val="3A3A3A"/>
          <w:sz w:val="22"/>
          <w:szCs w:val="22"/>
        </w:rPr>
        <w:t xml:space="preserve">and “Middle of Year” </w:t>
      </w:r>
      <w:r w:rsidR="006D557C" w:rsidRPr="000010D2">
        <w:rPr>
          <w:color w:val="3A3A3A"/>
          <w:sz w:val="22"/>
          <w:szCs w:val="22"/>
        </w:rPr>
        <w:t>Math and Reading Proficiency stats.</w:t>
      </w:r>
      <w:r w:rsidR="000A0578" w:rsidRPr="000010D2">
        <w:rPr>
          <w:color w:val="3A3A3A"/>
          <w:sz w:val="22"/>
          <w:szCs w:val="22"/>
        </w:rPr>
        <w:t xml:space="preserve"> Then </w:t>
      </w:r>
      <w:r w:rsidR="005C4149" w:rsidRPr="000010D2">
        <w:rPr>
          <w:color w:val="3A3A3A"/>
          <w:sz w:val="22"/>
          <w:szCs w:val="22"/>
        </w:rPr>
        <w:t xml:space="preserve">showed </w:t>
      </w:r>
      <w:r w:rsidR="00935D12" w:rsidRPr="000010D2">
        <w:rPr>
          <w:color w:val="3A3A3A"/>
          <w:sz w:val="22"/>
          <w:szCs w:val="22"/>
        </w:rPr>
        <w:t xml:space="preserve">Achievements </w:t>
      </w:r>
      <w:r w:rsidR="0008617E" w:rsidRPr="000010D2">
        <w:rPr>
          <w:color w:val="3A3A3A"/>
          <w:sz w:val="22"/>
          <w:szCs w:val="22"/>
        </w:rPr>
        <w:t>with Percent</w:t>
      </w:r>
      <w:r w:rsidR="00811068" w:rsidRPr="000010D2">
        <w:rPr>
          <w:color w:val="3A3A3A"/>
          <w:sz w:val="22"/>
          <w:szCs w:val="22"/>
        </w:rPr>
        <w:t>ile Ranks.</w:t>
      </w:r>
    </w:p>
    <w:p w14:paraId="764E59A6" w14:textId="77777777" w:rsidR="00F63080" w:rsidRPr="001F13E4" w:rsidRDefault="00F63080" w:rsidP="00F63080">
      <w:pPr>
        <w:rPr>
          <w:color w:val="3A3A3A"/>
          <w:sz w:val="22"/>
          <w:szCs w:val="22"/>
        </w:rPr>
      </w:pPr>
      <w:r w:rsidRPr="001F13E4">
        <w:rPr>
          <w:color w:val="3A3A3A"/>
          <w:sz w:val="22"/>
          <w:szCs w:val="22"/>
        </w:rPr>
        <w:t>Everyone Graduates:</w:t>
      </w:r>
    </w:p>
    <w:p w14:paraId="36D21C55" w14:textId="77777777" w:rsidR="00F63080" w:rsidRDefault="00D52AA9" w:rsidP="0064399A">
      <w:pPr>
        <w:pStyle w:val="ListParagraph"/>
        <w:numPr>
          <w:ilvl w:val="0"/>
          <w:numId w:val="4"/>
        </w:numPr>
        <w:rPr>
          <w:color w:val="3A3A3A"/>
          <w:sz w:val="22"/>
          <w:szCs w:val="22"/>
        </w:rPr>
      </w:pPr>
      <w:r w:rsidRPr="00D52AA9">
        <w:rPr>
          <w:color w:val="3A3A3A"/>
          <w:sz w:val="22"/>
          <w:szCs w:val="22"/>
        </w:rPr>
        <w:t xml:space="preserve">Cindy </w:t>
      </w:r>
      <w:proofErr w:type="spellStart"/>
      <w:r w:rsidRPr="00D52AA9">
        <w:rPr>
          <w:color w:val="3A3A3A"/>
          <w:sz w:val="22"/>
          <w:szCs w:val="22"/>
        </w:rPr>
        <w:t>O’Niell</w:t>
      </w:r>
      <w:proofErr w:type="spellEnd"/>
      <w:r w:rsidR="00A05AE6">
        <w:rPr>
          <w:color w:val="3A3A3A"/>
          <w:sz w:val="22"/>
          <w:szCs w:val="22"/>
        </w:rPr>
        <w:t xml:space="preserve"> (RFK Career Success Coach)</w:t>
      </w:r>
      <w:r w:rsidRPr="00D52AA9">
        <w:rPr>
          <w:color w:val="3A3A3A"/>
          <w:sz w:val="22"/>
          <w:szCs w:val="22"/>
        </w:rPr>
        <w:t xml:space="preserve">, Michelle Starnes and Maria </w:t>
      </w:r>
      <w:proofErr w:type="spellStart"/>
      <w:r w:rsidRPr="00D52AA9">
        <w:rPr>
          <w:color w:val="3A3A3A"/>
          <w:sz w:val="22"/>
          <w:szCs w:val="22"/>
        </w:rPr>
        <w:t>Waltemeyer</w:t>
      </w:r>
      <w:proofErr w:type="spellEnd"/>
      <w:r w:rsidR="00A05AE6">
        <w:rPr>
          <w:color w:val="3A3A3A"/>
          <w:sz w:val="22"/>
          <w:szCs w:val="22"/>
        </w:rPr>
        <w:t xml:space="preserve"> </w:t>
      </w:r>
      <w:r w:rsidR="0064399A">
        <w:rPr>
          <w:color w:val="3A3A3A"/>
          <w:sz w:val="22"/>
          <w:szCs w:val="22"/>
        </w:rPr>
        <w:t>(John</w:t>
      </w:r>
      <w:r w:rsidR="00A05AE6">
        <w:rPr>
          <w:color w:val="3A3A3A"/>
          <w:sz w:val="22"/>
          <w:szCs w:val="22"/>
        </w:rPr>
        <w:t xml:space="preserve"> Hopkins University) made a </w:t>
      </w:r>
      <w:r w:rsidR="0064399A">
        <w:rPr>
          <w:color w:val="3A3A3A"/>
          <w:sz w:val="22"/>
          <w:szCs w:val="22"/>
        </w:rPr>
        <w:t>presentation on</w:t>
      </w:r>
      <w:r w:rsidRPr="00D52AA9">
        <w:rPr>
          <w:color w:val="3A3A3A"/>
          <w:sz w:val="22"/>
          <w:szCs w:val="22"/>
        </w:rPr>
        <w:t xml:space="preserve"> "Everyone Graduates". A current project </w:t>
      </w:r>
      <w:r w:rsidR="0064399A">
        <w:rPr>
          <w:color w:val="3A3A3A"/>
          <w:sz w:val="22"/>
          <w:szCs w:val="22"/>
        </w:rPr>
        <w:t xml:space="preserve">being worked on with students. </w:t>
      </w:r>
    </w:p>
    <w:p w14:paraId="3595B96E" w14:textId="77777777" w:rsidR="00D52AA9" w:rsidRPr="0064399A" w:rsidRDefault="00D52AA9" w:rsidP="0064399A">
      <w:pPr>
        <w:pStyle w:val="ListParagraph"/>
        <w:numPr>
          <w:ilvl w:val="0"/>
          <w:numId w:val="4"/>
        </w:numPr>
        <w:rPr>
          <w:color w:val="3A3A3A"/>
          <w:sz w:val="22"/>
          <w:szCs w:val="22"/>
        </w:rPr>
      </w:pPr>
      <w:r w:rsidRPr="00D52AA9">
        <w:rPr>
          <w:color w:val="3A3A3A"/>
          <w:sz w:val="22"/>
          <w:szCs w:val="22"/>
        </w:rPr>
        <w:t xml:space="preserve"> </w:t>
      </w:r>
      <w:r w:rsidR="0064399A">
        <w:rPr>
          <w:color w:val="3A3A3A"/>
          <w:sz w:val="22"/>
          <w:szCs w:val="22"/>
        </w:rPr>
        <w:t xml:space="preserve">Three highlights of this </w:t>
      </w:r>
      <w:r w:rsidR="00F63080">
        <w:rPr>
          <w:color w:val="3A3A3A"/>
          <w:sz w:val="22"/>
          <w:szCs w:val="22"/>
        </w:rPr>
        <w:t>conversation were, a statement</w:t>
      </w:r>
      <w:r w:rsidR="0064399A">
        <w:rPr>
          <w:color w:val="3A3A3A"/>
          <w:sz w:val="22"/>
          <w:szCs w:val="22"/>
        </w:rPr>
        <w:t xml:space="preserve"> by Maria </w:t>
      </w:r>
      <w:proofErr w:type="spellStart"/>
      <w:r w:rsidR="0064399A">
        <w:rPr>
          <w:color w:val="3A3A3A"/>
          <w:sz w:val="22"/>
          <w:szCs w:val="22"/>
        </w:rPr>
        <w:t>Waltermeyer</w:t>
      </w:r>
      <w:proofErr w:type="spellEnd"/>
      <w:r w:rsidR="0064399A">
        <w:rPr>
          <w:color w:val="3A3A3A"/>
          <w:sz w:val="22"/>
          <w:szCs w:val="22"/>
        </w:rPr>
        <w:t>, “RFK has made me feel as if I were home</w:t>
      </w:r>
      <w:r w:rsidR="009252AE">
        <w:rPr>
          <w:color w:val="3A3A3A"/>
          <w:sz w:val="22"/>
          <w:szCs w:val="22"/>
        </w:rPr>
        <w:t>.”</w:t>
      </w:r>
      <w:r w:rsidR="0064399A">
        <w:rPr>
          <w:color w:val="3A3A3A"/>
          <w:sz w:val="22"/>
          <w:szCs w:val="22"/>
        </w:rPr>
        <w:t xml:space="preserve">  A statement made </w:t>
      </w:r>
      <w:r w:rsidR="00F63080">
        <w:rPr>
          <w:color w:val="3A3A3A"/>
          <w:sz w:val="22"/>
          <w:szCs w:val="22"/>
        </w:rPr>
        <w:t>by</w:t>
      </w:r>
      <w:r w:rsidR="0064399A">
        <w:rPr>
          <w:color w:val="3A3A3A"/>
          <w:sz w:val="22"/>
          <w:szCs w:val="22"/>
        </w:rPr>
        <w:t xml:space="preserve"> April Gallegos that, “the students seem comfortable and very happy.” Lastly upon </w:t>
      </w:r>
      <w:r w:rsidR="0064399A" w:rsidRPr="0064399A">
        <w:rPr>
          <w:color w:val="3A3A3A"/>
          <w:sz w:val="22"/>
          <w:szCs w:val="22"/>
        </w:rPr>
        <w:t xml:space="preserve">conclusion, Michelle Starnes let the group know </w:t>
      </w:r>
      <w:r w:rsidRPr="0064399A">
        <w:rPr>
          <w:color w:val="3A3A3A"/>
          <w:sz w:val="22"/>
          <w:szCs w:val="22"/>
        </w:rPr>
        <w:t xml:space="preserve">that John Hopkins University will gather four RFK High School students to represent </w:t>
      </w:r>
      <w:r w:rsidR="00F63080">
        <w:rPr>
          <w:color w:val="3A3A3A"/>
          <w:sz w:val="22"/>
          <w:szCs w:val="22"/>
        </w:rPr>
        <w:t xml:space="preserve">RFK </w:t>
      </w:r>
      <w:r w:rsidRPr="0064399A">
        <w:rPr>
          <w:color w:val="3A3A3A"/>
          <w:sz w:val="22"/>
          <w:szCs w:val="22"/>
        </w:rPr>
        <w:t>in Washington DC.  All expenses paid.</w:t>
      </w:r>
      <w:r w:rsidR="0064399A" w:rsidRPr="0064399A">
        <w:rPr>
          <w:color w:val="3A3A3A"/>
          <w:sz w:val="22"/>
          <w:szCs w:val="22"/>
        </w:rPr>
        <w:t xml:space="preserve"> </w:t>
      </w:r>
    </w:p>
    <w:p w14:paraId="4BF76E8D" w14:textId="77777777" w:rsidR="00D52AA9" w:rsidRPr="00F63080" w:rsidRDefault="00D52AA9" w:rsidP="00F63080">
      <w:pPr>
        <w:rPr>
          <w:color w:val="3A3A3A"/>
          <w:sz w:val="22"/>
          <w:szCs w:val="22"/>
        </w:rPr>
      </w:pPr>
    </w:p>
    <w:p w14:paraId="6E58FCE6" w14:textId="77777777" w:rsidR="00DF6C88" w:rsidRPr="00DF6C88" w:rsidRDefault="00DF6C88" w:rsidP="00DF6C88">
      <w:pPr>
        <w:rPr>
          <w:color w:val="3A3A3A"/>
          <w:sz w:val="22"/>
          <w:szCs w:val="22"/>
        </w:rPr>
      </w:pPr>
    </w:p>
    <w:p w14:paraId="66EAF00C" w14:textId="77777777" w:rsidR="00DF6C88" w:rsidRPr="00FD47E8" w:rsidRDefault="00FD47E8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MS &amp; HS REPORTS:</w:t>
      </w:r>
    </w:p>
    <w:p w14:paraId="5E07FD29" w14:textId="77777777" w:rsidR="00ED5293" w:rsidRDefault="00ED5293">
      <w:pPr>
        <w:rPr>
          <w:sz w:val="22"/>
          <w:szCs w:val="22"/>
        </w:rPr>
      </w:pPr>
    </w:p>
    <w:p w14:paraId="7387F0F2" w14:textId="77777777" w:rsidR="00A2228F" w:rsidRPr="001F13E4" w:rsidRDefault="00F52A48">
      <w:pPr>
        <w:rPr>
          <w:sz w:val="22"/>
          <w:szCs w:val="22"/>
        </w:rPr>
      </w:pPr>
      <w:r w:rsidRPr="001F13E4">
        <w:rPr>
          <w:sz w:val="22"/>
          <w:szCs w:val="22"/>
        </w:rPr>
        <w:t xml:space="preserve">Middle School Principal, Aaron Arellano </w:t>
      </w:r>
      <w:r w:rsidR="00FD47E8" w:rsidRPr="001F13E4">
        <w:rPr>
          <w:sz w:val="22"/>
          <w:szCs w:val="22"/>
        </w:rPr>
        <w:t>reports</w:t>
      </w:r>
      <w:r w:rsidR="0034531C" w:rsidRPr="001F13E4">
        <w:rPr>
          <w:sz w:val="22"/>
          <w:szCs w:val="22"/>
        </w:rPr>
        <w:t>:</w:t>
      </w:r>
    </w:p>
    <w:p w14:paraId="41337910" w14:textId="77777777" w:rsidR="009252AE" w:rsidRDefault="009252AE">
      <w:pPr>
        <w:rPr>
          <w:sz w:val="22"/>
          <w:szCs w:val="22"/>
        </w:rPr>
      </w:pPr>
    </w:p>
    <w:p w14:paraId="6EB82C1B" w14:textId="77777777" w:rsidR="00FD47E8" w:rsidRPr="001F13E4" w:rsidRDefault="00FD47E8">
      <w:pPr>
        <w:rPr>
          <w:sz w:val="22"/>
          <w:szCs w:val="22"/>
        </w:rPr>
      </w:pPr>
      <w:r w:rsidRPr="001F13E4">
        <w:rPr>
          <w:sz w:val="22"/>
          <w:szCs w:val="22"/>
        </w:rPr>
        <w:t>Teachers</w:t>
      </w:r>
      <w:r w:rsidR="00F63080" w:rsidRPr="001F13E4">
        <w:rPr>
          <w:sz w:val="22"/>
          <w:szCs w:val="22"/>
        </w:rPr>
        <w:t xml:space="preserve"> </w:t>
      </w:r>
      <w:r w:rsidRPr="001F13E4">
        <w:rPr>
          <w:sz w:val="22"/>
          <w:szCs w:val="22"/>
        </w:rPr>
        <w:t>/ Academics:</w:t>
      </w:r>
    </w:p>
    <w:p w14:paraId="2A810B16" w14:textId="77777777" w:rsidR="00FD47E8" w:rsidRPr="00FD47E8" w:rsidRDefault="00FD47E8" w:rsidP="00FD47E8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Teacher observations </w:t>
      </w:r>
      <w:r w:rsidR="004A3732">
        <w:rPr>
          <w:sz w:val="22"/>
          <w:szCs w:val="22"/>
        </w:rPr>
        <w:t xml:space="preserve">have been completed and due to licensure levels, some will be </w:t>
      </w:r>
      <w:r w:rsidR="00700631">
        <w:rPr>
          <w:sz w:val="22"/>
          <w:szCs w:val="22"/>
        </w:rPr>
        <w:t>observed a</w:t>
      </w:r>
      <w:r w:rsidR="004A3732">
        <w:rPr>
          <w:sz w:val="22"/>
          <w:szCs w:val="22"/>
        </w:rPr>
        <w:t xml:space="preserve"> second time.</w:t>
      </w:r>
    </w:p>
    <w:p w14:paraId="33930776" w14:textId="77777777" w:rsidR="00FD47E8" w:rsidRPr="00230432" w:rsidRDefault="00FD47E8" w:rsidP="00FD47E8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Mr. Arellano met </w:t>
      </w:r>
      <w:r w:rsidR="004A3732">
        <w:rPr>
          <w:sz w:val="22"/>
          <w:szCs w:val="22"/>
        </w:rPr>
        <w:t>with staff at the MS for a very</w:t>
      </w:r>
      <w:r>
        <w:rPr>
          <w:sz w:val="22"/>
          <w:szCs w:val="22"/>
        </w:rPr>
        <w:t xml:space="preserve"> productive conversation on how </w:t>
      </w:r>
      <w:r w:rsidR="00230432">
        <w:rPr>
          <w:sz w:val="22"/>
          <w:szCs w:val="22"/>
        </w:rPr>
        <w:t>to focus on solutions to tackle attendance and behavior.  Developing a plan to assure positive dynamics all around</w:t>
      </w:r>
      <w:r w:rsidR="004A3732">
        <w:rPr>
          <w:sz w:val="22"/>
          <w:szCs w:val="22"/>
        </w:rPr>
        <w:t xml:space="preserve"> is in the works.</w:t>
      </w:r>
    </w:p>
    <w:p w14:paraId="2A9203C0" w14:textId="77777777" w:rsidR="009939BB" w:rsidRDefault="00230432" w:rsidP="009939B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D3148">
        <w:rPr>
          <w:sz w:val="22"/>
          <w:szCs w:val="22"/>
        </w:rPr>
        <w:t xml:space="preserve">“Refocus” has </w:t>
      </w:r>
      <w:r w:rsidR="00F63080">
        <w:rPr>
          <w:sz w:val="22"/>
          <w:szCs w:val="22"/>
        </w:rPr>
        <w:t>started</w:t>
      </w:r>
      <w:r w:rsidRPr="00CD3148">
        <w:rPr>
          <w:sz w:val="22"/>
          <w:szCs w:val="22"/>
        </w:rPr>
        <w:t xml:space="preserve"> at the MS along with a partnership with Albuquerque Community Safety (ACS)</w:t>
      </w:r>
      <w:r w:rsidR="00A215C7" w:rsidRPr="00CD3148">
        <w:rPr>
          <w:sz w:val="22"/>
          <w:szCs w:val="22"/>
        </w:rPr>
        <w:t xml:space="preserve">.  With efforts to give opportunities to support the students instead of what the program has intended in the past, to discipline with </w:t>
      </w:r>
      <w:r w:rsidR="009252AE" w:rsidRPr="00CD3148">
        <w:rPr>
          <w:sz w:val="22"/>
          <w:szCs w:val="22"/>
        </w:rPr>
        <w:t>an initiative-taking</w:t>
      </w:r>
      <w:r w:rsidR="00A215C7" w:rsidRPr="00CD3148">
        <w:rPr>
          <w:sz w:val="22"/>
          <w:szCs w:val="22"/>
        </w:rPr>
        <w:t xml:space="preserve"> approach to curbing b</w:t>
      </w:r>
      <w:r w:rsidR="00CD3148" w:rsidRPr="00CD3148">
        <w:rPr>
          <w:sz w:val="22"/>
          <w:szCs w:val="22"/>
        </w:rPr>
        <w:t>e</w:t>
      </w:r>
      <w:r w:rsidR="00A215C7" w:rsidRPr="00CD3148">
        <w:rPr>
          <w:sz w:val="22"/>
          <w:szCs w:val="22"/>
        </w:rPr>
        <w:t>haviors.  M</w:t>
      </w:r>
      <w:r w:rsidR="00CD3148" w:rsidRPr="00CD3148">
        <w:rPr>
          <w:sz w:val="22"/>
          <w:szCs w:val="22"/>
        </w:rPr>
        <w:t xml:space="preserve">r. Arellano and staff are having students </w:t>
      </w:r>
      <w:r w:rsidR="00700631" w:rsidRPr="00CD3148">
        <w:rPr>
          <w:sz w:val="22"/>
          <w:szCs w:val="22"/>
        </w:rPr>
        <w:t>take part</w:t>
      </w:r>
      <w:r w:rsidR="00CD3148" w:rsidRPr="00CD3148">
        <w:rPr>
          <w:sz w:val="22"/>
          <w:szCs w:val="22"/>
        </w:rPr>
        <w:t xml:space="preserve"> in team building and </w:t>
      </w:r>
      <w:r w:rsidR="004A3732" w:rsidRPr="00CD3148">
        <w:rPr>
          <w:sz w:val="22"/>
          <w:szCs w:val="22"/>
        </w:rPr>
        <w:t>self</w:t>
      </w:r>
      <w:r w:rsidR="004A3732">
        <w:rPr>
          <w:sz w:val="22"/>
          <w:szCs w:val="22"/>
        </w:rPr>
        <w:t>-confidence</w:t>
      </w:r>
      <w:r w:rsidR="00CD3148">
        <w:rPr>
          <w:sz w:val="22"/>
          <w:szCs w:val="22"/>
        </w:rPr>
        <w:t xml:space="preserve"> activities. For example, rock climbing, therapy with animals, community service </w:t>
      </w:r>
      <w:r w:rsidR="004A3732">
        <w:rPr>
          <w:sz w:val="22"/>
          <w:szCs w:val="22"/>
        </w:rPr>
        <w:t>etc.  Mr. Arellano states, “</w:t>
      </w:r>
      <w:r w:rsidR="009939BB" w:rsidRPr="004A3732">
        <w:rPr>
          <w:sz w:val="22"/>
          <w:szCs w:val="22"/>
        </w:rPr>
        <w:t xml:space="preserve">We are trying to get our students in this program to really see how successful they can be when they reach their own potential. I </w:t>
      </w:r>
      <w:r w:rsidR="004A3732" w:rsidRPr="004A3732">
        <w:rPr>
          <w:sz w:val="22"/>
          <w:szCs w:val="22"/>
        </w:rPr>
        <w:t>see</w:t>
      </w:r>
      <w:r w:rsidR="009939BB" w:rsidRPr="004A3732">
        <w:rPr>
          <w:sz w:val="22"/>
          <w:szCs w:val="22"/>
        </w:rPr>
        <w:t xml:space="preserve"> and </w:t>
      </w:r>
      <w:r w:rsidR="004A3732">
        <w:rPr>
          <w:sz w:val="22"/>
          <w:szCs w:val="22"/>
        </w:rPr>
        <w:t xml:space="preserve">I am </w:t>
      </w:r>
      <w:r w:rsidR="009939BB" w:rsidRPr="004A3732">
        <w:rPr>
          <w:sz w:val="22"/>
          <w:szCs w:val="22"/>
        </w:rPr>
        <w:t xml:space="preserve">learning that many of our students in </w:t>
      </w:r>
      <w:r w:rsidR="004A3732">
        <w:rPr>
          <w:sz w:val="22"/>
          <w:szCs w:val="22"/>
        </w:rPr>
        <w:t>“</w:t>
      </w:r>
      <w:r w:rsidR="009939BB" w:rsidRPr="004A3732">
        <w:rPr>
          <w:sz w:val="22"/>
          <w:szCs w:val="22"/>
        </w:rPr>
        <w:t>Refocus</w:t>
      </w:r>
      <w:r w:rsidR="004A3732">
        <w:rPr>
          <w:sz w:val="22"/>
          <w:szCs w:val="22"/>
        </w:rPr>
        <w:t>”</w:t>
      </w:r>
      <w:r w:rsidR="009939BB" w:rsidRPr="004A3732">
        <w:rPr>
          <w:sz w:val="22"/>
          <w:szCs w:val="22"/>
        </w:rPr>
        <w:t xml:space="preserve"> have not had very many experiences where they get to be successful. Giving them a taste of their own potential is helping them realize what they </w:t>
      </w:r>
      <w:r w:rsidR="004A3732" w:rsidRPr="004A3732">
        <w:rPr>
          <w:sz w:val="22"/>
          <w:szCs w:val="22"/>
        </w:rPr>
        <w:t>can do</w:t>
      </w:r>
      <w:r w:rsidR="009939BB" w:rsidRPr="004A3732">
        <w:rPr>
          <w:sz w:val="22"/>
          <w:szCs w:val="22"/>
        </w:rPr>
        <w:t>. The true test will be when they leave refocus.</w:t>
      </w:r>
      <w:r w:rsidR="004A3732">
        <w:rPr>
          <w:sz w:val="22"/>
          <w:szCs w:val="22"/>
        </w:rPr>
        <w:t>”</w:t>
      </w:r>
    </w:p>
    <w:p w14:paraId="3EA693F9" w14:textId="77777777" w:rsidR="00F52A48" w:rsidRPr="004A3732" w:rsidRDefault="00F52A48" w:rsidP="00F52A48">
      <w:pPr>
        <w:pStyle w:val="ListParagraph"/>
        <w:ind w:left="720"/>
        <w:rPr>
          <w:sz w:val="22"/>
          <w:szCs w:val="22"/>
        </w:rPr>
      </w:pPr>
    </w:p>
    <w:p w14:paraId="17878C47" w14:textId="77777777" w:rsidR="004A3732" w:rsidRPr="00F63080" w:rsidRDefault="009939BB" w:rsidP="009939BB">
      <w:pPr>
        <w:rPr>
          <w:b/>
          <w:bCs/>
          <w:sz w:val="22"/>
          <w:szCs w:val="22"/>
        </w:rPr>
      </w:pPr>
      <w:r w:rsidRPr="001F13E4">
        <w:rPr>
          <w:sz w:val="22"/>
          <w:szCs w:val="22"/>
        </w:rPr>
        <w:t>MS Partners</w:t>
      </w:r>
      <w:r w:rsidR="004A3732" w:rsidRPr="00F63080">
        <w:rPr>
          <w:b/>
          <w:bCs/>
          <w:sz w:val="22"/>
          <w:szCs w:val="22"/>
        </w:rPr>
        <w:t>:</w:t>
      </w:r>
    </w:p>
    <w:p w14:paraId="461D4AF2" w14:textId="77777777" w:rsidR="009939BB" w:rsidRPr="004A3732" w:rsidRDefault="004A3732" w:rsidP="004A373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52A48">
        <w:rPr>
          <w:sz w:val="22"/>
          <w:szCs w:val="22"/>
        </w:rPr>
        <w:t xml:space="preserve">Nature </w:t>
      </w:r>
      <w:proofErr w:type="spellStart"/>
      <w:r w:rsidRPr="004A3732">
        <w:rPr>
          <w:sz w:val="22"/>
          <w:szCs w:val="22"/>
        </w:rPr>
        <w:t>Ninos</w:t>
      </w:r>
      <w:proofErr w:type="spellEnd"/>
      <w:r w:rsidRPr="004A3732">
        <w:rPr>
          <w:sz w:val="22"/>
          <w:szCs w:val="22"/>
        </w:rPr>
        <w:t xml:space="preserve"> will not be working with RFK for Spring Semester due to unforeseen circumstances regarding staffing.</w:t>
      </w:r>
    </w:p>
    <w:p w14:paraId="6CD106DE" w14:textId="77777777" w:rsidR="009939BB" w:rsidRPr="009939BB" w:rsidRDefault="009939BB" w:rsidP="009939BB">
      <w:pPr>
        <w:rPr>
          <w:sz w:val="22"/>
          <w:szCs w:val="22"/>
        </w:rPr>
      </w:pPr>
    </w:p>
    <w:p w14:paraId="2A017480" w14:textId="77777777" w:rsidR="009939BB" w:rsidRPr="001F13E4" w:rsidRDefault="009939BB" w:rsidP="009939BB">
      <w:pPr>
        <w:rPr>
          <w:sz w:val="22"/>
          <w:szCs w:val="22"/>
        </w:rPr>
      </w:pPr>
      <w:r w:rsidRPr="001F13E4">
        <w:rPr>
          <w:sz w:val="22"/>
          <w:szCs w:val="22"/>
        </w:rPr>
        <w:t>Advisory:</w:t>
      </w:r>
    </w:p>
    <w:p w14:paraId="14DF241A" w14:textId="77777777" w:rsidR="009939BB" w:rsidRDefault="009252AE" w:rsidP="004A373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A3732">
        <w:rPr>
          <w:sz w:val="22"/>
          <w:szCs w:val="22"/>
        </w:rPr>
        <w:lastRenderedPageBreak/>
        <w:t>Eighth</w:t>
      </w:r>
      <w:r w:rsidR="00F52A48" w:rsidRPr="004A3732">
        <w:rPr>
          <w:sz w:val="22"/>
          <w:szCs w:val="22"/>
        </w:rPr>
        <w:t xml:space="preserve"> grade students</w:t>
      </w:r>
      <w:r w:rsidR="009939BB" w:rsidRPr="004A3732">
        <w:rPr>
          <w:sz w:val="22"/>
          <w:szCs w:val="22"/>
        </w:rPr>
        <w:t xml:space="preserve"> had </w:t>
      </w:r>
      <w:r w:rsidR="004A3732">
        <w:rPr>
          <w:sz w:val="22"/>
          <w:szCs w:val="22"/>
        </w:rPr>
        <w:t xml:space="preserve">a </w:t>
      </w:r>
      <w:r w:rsidR="00F52A48">
        <w:rPr>
          <w:sz w:val="22"/>
          <w:szCs w:val="22"/>
        </w:rPr>
        <w:t xml:space="preserve">“mock” career fair. </w:t>
      </w:r>
      <w:r w:rsidR="00F63080">
        <w:rPr>
          <w:sz w:val="22"/>
          <w:szCs w:val="22"/>
        </w:rPr>
        <w:t>With</w:t>
      </w:r>
      <w:r w:rsidR="009939BB" w:rsidRPr="004A3732">
        <w:rPr>
          <w:sz w:val="22"/>
          <w:szCs w:val="22"/>
        </w:rPr>
        <w:t xml:space="preserve"> </w:t>
      </w:r>
      <w:r w:rsidR="00F63080">
        <w:rPr>
          <w:sz w:val="22"/>
          <w:szCs w:val="22"/>
        </w:rPr>
        <w:t xml:space="preserve">six </w:t>
      </w:r>
      <w:r w:rsidR="009939BB" w:rsidRPr="004A3732">
        <w:rPr>
          <w:sz w:val="22"/>
          <w:szCs w:val="22"/>
        </w:rPr>
        <w:t>adult visitors (Robert</w:t>
      </w:r>
      <w:r w:rsidR="00F52A48">
        <w:rPr>
          <w:sz w:val="22"/>
          <w:szCs w:val="22"/>
        </w:rPr>
        <w:t xml:space="preserve"> Baade,</w:t>
      </w:r>
      <w:r w:rsidR="009939BB" w:rsidRPr="004A3732">
        <w:rPr>
          <w:sz w:val="22"/>
          <w:szCs w:val="22"/>
        </w:rPr>
        <w:t xml:space="preserve"> Ronnie </w:t>
      </w:r>
      <w:proofErr w:type="spellStart"/>
      <w:r w:rsidR="00F52A48">
        <w:rPr>
          <w:sz w:val="22"/>
          <w:szCs w:val="22"/>
        </w:rPr>
        <w:t>Renolds</w:t>
      </w:r>
      <w:proofErr w:type="spellEnd"/>
      <w:r w:rsidR="00F52A48">
        <w:rPr>
          <w:sz w:val="22"/>
          <w:szCs w:val="22"/>
        </w:rPr>
        <w:t xml:space="preserve">, </w:t>
      </w:r>
      <w:r w:rsidR="00E85367">
        <w:rPr>
          <w:sz w:val="22"/>
          <w:szCs w:val="22"/>
        </w:rPr>
        <w:t>Coach Candelaria, Mr. Arellano</w:t>
      </w:r>
      <w:r>
        <w:rPr>
          <w:sz w:val="22"/>
          <w:szCs w:val="22"/>
        </w:rPr>
        <w:t>,</w:t>
      </w:r>
      <w:r w:rsidR="009939BB" w:rsidRPr="004A3732">
        <w:rPr>
          <w:sz w:val="22"/>
          <w:szCs w:val="22"/>
        </w:rPr>
        <w:t xml:space="preserve"> Maria</w:t>
      </w:r>
      <w:r w:rsidR="00F52A48">
        <w:rPr>
          <w:sz w:val="22"/>
          <w:szCs w:val="22"/>
        </w:rPr>
        <w:t xml:space="preserve"> </w:t>
      </w:r>
      <w:proofErr w:type="spellStart"/>
      <w:r w:rsidR="00F52A48">
        <w:rPr>
          <w:sz w:val="22"/>
          <w:szCs w:val="22"/>
        </w:rPr>
        <w:t>Waltemeyer</w:t>
      </w:r>
      <w:proofErr w:type="spellEnd"/>
      <w:r w:rsidR="00F52A48">
        <w:rPr>
          <w:sz w:val="22"/>
          <w:szCs w:val="22"/>
        </w:rPr>
        <w:t xml:space="preserve"> </w:t>
      </w:r>
      <w:r w:rsidR="00F52A48" w:rsidRPr="004A3732">
        <w:rPr>
          <w:sz w:val="22"/>
          <w:szCs w:val="22"/>
        </w:rPr>
        <w:t>and</w:t>
      </w:r>
      <w:r w:rsidR="009939BB" w:rsidRPr="004A3732">
        <w:rPr>
          <w:sz w:val="22"/>
          <w:szCs w:val="22"/>
        </w:rPr>
        <w:t xml:space="preserve"> Michelle</w:t>
      </w:r>
      <w:r w:rsidR="00F52A48">
        <w:rPr>
          <w:sz w:val="22"/>
          <w:szCs w:val="22"/>
        </w:rPr>
        <w:t xml:space="preserve"> Starnes</w:t>
      </w:r>
      <w:r w:rsidR="009939BB" w:rsidRPr="004A3732">
        <w:rPr>
          <w:sz w:val="22"/>
          <w:szCs w:val="22"/>
        </w:rPr>
        <w:t xml:space="preserve"> from JHU</w:t>
      </w:r>
      <w:r>
        <w:rPr>
          <w:sz w:val="22"/>
          <w:szCs w:val="22"/>
        </w:rPr>
        <w:t>).</w:t>
      </w:r>
      <w:r w:rsidR="00F52A48">
        <w:rPr>
          <w:sz w:val="22"/>
          <w:szCs w:val="22"/>
        </w:rPr>
        <w:t xml:space="preserve"> The adults </w:t>
      </w:r>
      <w:r w:rsidR="009939BB" w:rsidRPr="004A3732">
        <w:rPr>
          <w:sz w:val="22"/>
          <w:szCs w:val="22"/>
        </w:rPr>
        <w:t>interview</w:t>
      </w:r>
      <w:r w:rsidR="00F52A48">
        <w:rPr>
          <w:sz w:val="22"/>
          <w:szCs w:val="22"/>
        </w:rPr>
        <w:t>ed</w:t>
      </w:r>
      <w:r w:rsidR="009939BB" w:rsidRPr="004A3732">
        <w:rPr>
          <w:sz w:val="22"/>
          <w:szCs w:val="22"/>
        </w:rPr>
        <w:t xml:space="preserve"> students. </w:t>
      </w:r>
      <w:r w:rsidR="002F546F">
        <w:rPr>
          <w:sz w:val="22"/>
          <w:szCs w:val="22"/>
        </w:rPr>
        <w:t>Mr. Arellano states, “</w:t>
      </w:r>
      <w:r w:rsidR="00F52A48" w:rsidRPr="004A3732">
        <w:rPr>
          <w:sz w:val="22"/>
          <w:szCs w:val="22"/>
        </w:rPr>
        <w:t>The students</w:t>
      </w:r>
      <w:r w:rsidR="009939BB" w:rsidRPr="004A3732">
        <w:rPr>
          <w:sz w:val="22"/>
          <w:szCs w:val="22"/>
        </w:rPr>
        <w:t xml:space="preserve"> were phenomenal! They did such </w:t>
      </w:r>
      <w:r w:rsidRPr="004A3732">
        <w:rPr>
          <w:sz w:val="22"/>
          <w:szCs w:val="22"/>
        </w:rPr>
        <w:t>an excellent job</w:t>
      </w:r>
      <w:r w:rsidR="009939BB" w:rsidRPr="004A3732">
        <w:rPr>
          <w:sz w:val="22"/>
          <w:szCs w:val="22"/>
        </w:rPr>
        <w:t xml:space="preserve">. In fact, we are connecting two of our </w:t>
      </w:r>
      <w:r w:rsidRPr="004A3732">
        <w:rPr>
          <w:sz w:val="22"/>
          <w:szCs w:val="22"/>
        </w:rPr>
        <w:t>eighth</w:t>
      </w:r>
      <w:r w:rsidR="009939BB" w:rsidRPr="004A3732">
        <w:rPr>
          <w:sz w:val="22"/>
          <w:szCs w:val="22"/>
        </w:rPr>
        <w:t xml:space="preserve"> graders to the welding program here at the HS from </w:t>
      </w:r>
      <w:r w:rsidR="00F52A48">
        <w:rPr>
          <w:sz w:val="22"/>
          <w:szCs w:val="22"/>
        </w:rPr>
        <w:t>the</w:t>
      </w:r>
      <w:r w:rsidR="009939BB" w:rsidRPr="004A3732">
        <w:rPr>
          <w:sz w:val="22"/>
          <w:szCs w:val="22"/>
        </w:rPr>
        <w:t xml:space="preserve"> event!</w:t>
      </w:r>
      <w:r w:rsidR="002F546F">
        <w:rPr>
          <w:sz w:val="22"/>
          <w:szCs w:val="22"/>
        </w:rPr>
        <w:t>”</w:t>
      </w:r>
    </w:p>
    <w:p w14:paraId="4F78A581" w14:textId="77777777" w:rsidR="009939BB" w:rsidRPr="00F52A48" w:rsidRDefault="009939BB" w:rsidP="009939B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52A48">
        <w:rPr>
          <w:sz w:val="22"/>
          <w:szCs w:val="22"/>
        </w:rPr>
        <w:t>Freckle and High Dosage Tutoring continues during Advisory</w:t>
      </w:r>
      <w:r w:rsidR="009252AE">
        <w:rPr>
          <w:sz w:val="22"/>
          <w:szCs w:val="22"/>
        </w:rPr>
        <w:t>.</w:t>
      </w:r>
    </w:p>
    <w:p w14:paraId="62721835" w14:textId="77777777" w:rsidR="00F52A48" w:rsidRDefault="00F52A48" w:rsidP="009939BB">
      <w:pPr>
        <w:rPr>
          <w:sz w:val="22"/>
          <w:szCs w:val="22"/>
        </w:rPr>
      </w:pPr>
    </w:p>
    <w:p w14:paraId="4E179AFF" w14:textId="77777777" w:rsidR="009939BB" w:rsidRPr="00A17FB6" w:rsidRDefault="009939BB" w:rsidP="009939BB">
      <w:pPr>
        <w:rPr>
          <w:sz w:val="22"/>
          <w:szCs w:val="22"/>
        </w:rPr>
      </w:pPr>
      <w:r w:rsidRPr="00A17FB6">
        <w:rPr>
          <w:sz w:val="22"/>
          <w:szCs w:val="22"/>
        </w:rPr>
        <w:t>Staff</w:t>
      </w:r>
      <w:r w:rsidR="00F52A48" w:rsidRPr="00A17FB6">
        <w:rPr>
          <w:sz w:val="22"/>
          <w:szCs w:val="22"/>
        </w:rPr>
        <w:t>:</w:t>
      </w:r>
    </w:p>
    <w:p w14:paraId="7AA1F822" w14:textId="77777777" w:rsidR="5D21F27F" w:rsidRPr="00D52AA9" w:rsidRDefault="009939BB" w:rsidP="5D21F27F">
      <w:pPr>
        <w:pStyle w:val="ListParagraph"/>
        <w:numPr>
          <w:ilvl w:val="0"/>
          <w:numId w:val="7"/>
        </w:numPr>
        <w:rPr>
          <w:b/>
          <w:bCs/>
          <w:sz w:val="22"/>
          <w:szCs w:val="22"/>
          <w:u w:val="single"/>
        </w:rPr>
      </w:pPr>
      <w:r w:rsidRPr="00D52AA9">
        <w:rPr>
          <w:sz w:val="22"/>
          <w:szCs w:val="22"/>
        </w:rPr>
        <w:t xml:space="preserve">Unfortunately, </w:t>
      </w:r>
      <w:r w:rsidR="00F52A48" w:rsidRPr="00D52AA9">
        <w:rPr>
          <w:sz w:val="22"/>
          <w:szCs w:val="22"/>
        </w:rPr>
        <w:t xml:space="preserve">the </w:t>
      </w:r>
      <w:r w:rsidRPr="00D52AA9">
        <w:rPr>
          <w:sz w:val="22"/>
          <w:szCs w:val="22"/>
        </w:rPr>
        <w:t xml:space="preserve">Social Studies teacher from North Carolina resigned for personal reasons.  Mr. Elias Vasquez </w:t>
      </w:r>
      <w:r w:rsidR="00F52A48" w:rsidRPr="00D52AA9">
        <w:rPr>
          <w:sz w:val="22"/>
          <w:szCs w:val="22"/>
        </w:rPr>
        <w:t>will be taking his place.  Welcome, Mr. Elias Vasquez</w:t>
      </w:r>
      <w:r w:rsidR="00D52AA9" w:rsidRPr="00D52AA9">
        <w:rPr>
          <w:sz w:val="22"/>
          <w:szCs w:val="22"/>
        </w:rPr>
        <w:t>!</w:t>
      </w:r>
    </w:p>
    <w:p w14:paraId="32B925D7" w14:textId="77777777" w:rsidR="5D21F27F" w:rsidRDefault="5D21F27F" w:rsidP="5D21F27F">
      <w:pPr>
        <w:rPr>
          <w:b/>
          <w:bCs/>
          <w:sz w:val="22"/>
          <w:szCs w:val="22"/>
          <w:u w:val="single"/>
        </w:rPr>
      </w:pPr>
    </w:p>
    <w:p w14:paraId="03ED7BC1" w14:textId="77777777" w:rsidR="00A17FB6" w:rsidRDefault="00D52AA9">
      <w:pPr>
        <w:rPr>
          <w:b/>
          <w:sz w:val="22"/>
          <w:szCs w:val="22"/>
        </w:rPr>
      </w:pPr>
      <w:r w:rsidRPr="00A17FB6">
        <w:rPr>
          <w:bCs/>
          <w:sz w:val="22"/>
          <w:szCs w:val="22"/>
        </w:rPr>
        <w:t>High School</w:t>
      </w:r>
      <w:r w:rsidR="00F52A48" w:rsidRPr="00A17FB6">
        <w:rPr>
          <w:bCs/>
          <w:sz w:val="22"/>
          <w:szCs w:val="22"/>
        </w:rPr>
        <w:t xml:space="preserve"> </w:t>
      </w:r>
      <w:r w:rsidRPr="00A17FB6">
        <w:rPr>
          <w:bCs/>
          <w:sz w:val="22"/>
          <w:szCs w:val="22"/>
        </w:rPr>
        <w:t>Director, Robert Baade reports</w:t>
      </w:r>
      <w:r w:rsidRPr="002F546F">
        <w:rPr>
          <w:b/>
          <w:sz w:val="22"/>
          <w:szCs w:val="22"/>
        </w:rPr>
        <w:t>:</w:t>
      </w:r>
    </w:p>
    <w:p w14:paraId="48B15C00" w14:textId="77777777" w:rsidR="009252AE" w:rsidRPr="00A17FB6" w:rsidRDefault="009252AE">
      <w:pPr>
        <w:rPr>
          <w:b/>
          <w:sz w:val="22"/>
          <w:szCs w:val="22"/>
        </w:rPr>
      </w:pPr>
    </w:p>
    <w:p w14:paraId="57235160" w14:textId="77777777" w:rsidR="00A2228F" w:rsidRDefault="00D52AA9" w:rsidP="00A9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Teacher observations </w:t>
      </w:r>
      <w:r w:rsidR="00712AFC">
        <w:rPr>
          <w:color w:val="000000"/>
          <w:sz w:val="22"/>
          <w:szCs w:val="22"/>
        </w:rPr>
        <w:t>have also been completed and will meet with individual teachers next week.</w:t>
      </w:r>
    </w:p>
    <w:p w14:paraId="00F5C6DE" w14:textId="77777777" w:rsidR="00A925E9" w:rsidRDefault="00A925E9" w:rsidP="00A9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Seniors are working on their “Capstone Projects</w:t>
      </w:r>
      <w:r w:rsidR="009252AE">
        <w:rPr>
          <w:color w:val="000000"/>
          <w:sz w:val="22"/>
          <w:szCs w:val="22"/>
        </w:rPr>
        <w:t>.”</w:t>
      </w:r>
    </w:p>
    <w:p w14:paraId="6FDAD0D8" w14:textId="77777777" w:rsidR="009644AE" w:rsidRDefault="00A925E9" w:rsidP="009644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CTE (Career Technical Education) initiative continues it</w:t>
      </w:r>
      <w:r w:rsidR="009644AE">
        <w:rPr>
          <w:color w:val="000000"/>
          <w:sz w:val="22"/>
          <w:szCs w:val="22"/>
        </w:rPr>
        <w:t>s development with CNM.</w:t>
      </w:r>
    </w:p>
    <w:p w14:paraId="388AD007" w14:textId="77777777" w:rsidR="009644AE" w:rsidRDefault="009644AE" w:rsidP="009644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“Refocus” is in full swing and like </w:t>
      </w:r>
      <w:r w:rsidR="002F546F">
        <w:rPr>
          <w:color w:val="000000"/>
          <w:sz w:val="22"/>
          <w:szCs w:val="22"/>
        </w:rPr>
        <w:t>middle</w:t>
      </w:r>
      <w:r>
        <w:rPr>
          <w:color w:val="000000"/>
          <w:sz w:val="22"/>
          <w:szCs w:val="22"/>
        </w:rPr>
        <w:t xml:space="preserve"> school</w:t>
      </w:r>
      <w:r w:rsidR="002F546F">
        <w:rPr>
          <w:color w:val="000000"/>
          <w:sz w:val="22"/>
          <w:szCs w:val="22"/>
        </w:rPr>
        <w:t>.  Mr. Baade states, “We</w:t>
      </w:r>
      <w:r>
        <w:rPr>
          <w:color w:val="000000"/>
          <w:sz w:val="22"/>
          <w:szCs w:val="22"/>
        </w:rPr>
        <w:t xml:space="preserve"> are continuing to reach the students with a positive approach.</w:t>
      </w:r>
      <w:r w:rsidR="002F546F">
        <w:rPr>
          <w:color w:val="000000"/>
          <w:sz w:val="22"/>
          <w:szCs w:val="22"/>
        </w:rPr>
        <w:t>”</w:t>
      </w:r>
    </w:p>
    <w:p w14:paraId="405B6E97" w14:textId="77777777" w:rsidR="00E85367" w:rsidRDefault="00E85367" w:rsidP="00964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EAE6CBA" w14:textId="77777777" w:rsidR="009644AE" w:rsidRDefault="009644AE" w:rsidP="00964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17FB6">
        <w:rPr>
          <w:color w:val="000000"/>
          <w:sz w:val="22"/>
          <w:szCs w:val="22"/>
        </w:rPr>
        <w:t>Student Count:</w:t>
      </w:r>
      <w:r w:rsidR="00E85367">
        <w:rPr>
          <w:color w:val="000000"/>
          <w:sz w:val="22"/>
          <w:szCs w:val="22"/>
        </w:rPr>
        <w:t xml:space="preserve"> </w:t>
      </w:r>
      <w:r w:rsidR="00E85367">
        <w:rPr>
          <w:color w:val="222222"/>
          <w:sz w:val="20"/>
          <w:szCs w:val="20"/>
          <w:shd w:val="clear" w:color="auto" w:fill="FFFFFF"/>
        </w:rPr>
        <w:t xml:space="preserve"> 342.5 for average of 80- and 120-day count.</w:t>
      </w:r>
    </w:p>
    <w:p w14:paraId="548DD530" w14:textId="77777777" w:rsidR="00E85367" w:rsidRPr="009644AE" w:rsidRDefault="00E85367" w:rsidP="00964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038866D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Report:</w:t>
      </w:r>
    </w:p>
    <w:p w14:paraId="7389E454" w14:textId="77777777" w:rsidR="00A2228F" w:rsidRDefault="009644AE">
      <w:pPr>
        <w:rPr>
          <w:sz w:val="22"/>
          <w:szCs w:val="22"/>
        </w:rPr>
      </w:pPr>
      <w:r>
        <w:rPr>
          <w:sz w:val="22"/>
          <w:szCs w:val="22"/>
        </w:rPr>
        <w:t xml:space="preserve">Bob Edgar makes a motion to approve the Finance Report for </w:t>
      </w:r>
      <w:r w:rsidR="2BD55E58" w:rsidRPr="2BD55E58">
        <w:rPr>
          <w:sz w:val="22"/>
          <w:szCs w:val="22"/>
        </w:rPr>
        <w:t>January 2024.</w:t>
      </w:r>
      <w:r>
        <w:rPr>
          <w:sz w:val="22"/>
          <w:szCs w:val="22"/>
        </w:rPr>
        <w:t xml:space="preserve"> Angel Garcia seconded the motion. With a unanimous “</w:t>
      </w:r>
      <w:r w:rsidR="00A17FB6">
        <w:rPr>
          <w:sz w:val="22"/>
          <w:szCs w:val="22"/>
        </w:rPr>
        <w:t xml:space="preserve">Yes” </w:t>
      </w:r>
      <w:r>
        <w:rPr>
          <w:sz w:val="22"/>
          <w:szCs w:val="22"/>
        </w:rPr>
        <w:t xml:space="preserve">in favor vote and no one opposing, the Finance Report for </w:t>
      </w:r>
      <w:r w:rsidR="009252AE">
        <w:rPr>
          <w:sz w:val="22"/>
          <w:szCs w:val="22"/>
        </w:rPr>
        <w:t>January</w:t>
      </w:r>
      <w:r>
        <w:rPr>
          <w:sz w:val="22"/>
          <w:szCs w:val="22"/>
        </w:rPr>
        <w:t xml:space="preserve"> 202</w:t>
      </w:r>
      <w:r w:rsidR="009252AE">
        <w:rPr>
          <w:sz w:val="22"/>
          <w:szCs w:val="22"/>
        </w:rPr>
        <w:t>4</w:t>
      </w:r>
      <w:r>
        <w:rPr>
          <w:sz w:val="22"/>
          <w:szCs w:val="22"/>
        </w:rPr>
        <w:t xml:space="preserve"> is accepted and carried out.</w:t>
      </w:r>
    </w:p>
    <w:p w14:paraId="0C095777" w14:textId="77777777" w:rsidR="00A2228F" w:rsidRDefault="00A2228F">
      <w:pPr>
        <w:rPr>
          <w:b/>
          <w:sz w:val="22"/>
          <w:szCs w:val="22"/>
        </w:rPr>
      </w:pPr>
    </w:p>
    <w:p w14:paraId="5D6D27C0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Cash Disbursements for </w:t>
      </w:r>
      <w:r w:rsidR="241205E9" w:rsidRPr="241205E9">
        <w:rPr>
          <w:b/>
          <w:bCs/>
          <w:sz w:val="22"/>
          <w:szCs w:val="22"/>
          <w:u w:val="single"/>
        </w:rPr>
        <w:t>January 2024</w:t>
      </w:r>
      <w:r>
        <w:rPr>
          <w:b/>
          <w:sz w:val="22"/>
          <w:szCs w:val="22"/>
          <w:u w:val="single"/>
        </w:rPr>
        <w:t>:</w:t>
      </w:r>
    </w:p>
    <w:p w14:paraId="3F9AE171" w14:textId="77777777" w:rsidR="00A2228F" w:rsidRDefault="00D52AA9">
      <w:pPr>
        <w:ind w:left="-20" w:right="-20"/>
        <w:rPr>
          <w:sz w:val="22"/>
          <w:szCs w:val="22"/>
        </w:rPr>
      </w:pPr>
      <w:r>
        <w:rPr>
          <w:sz w:val="22"/>
          <w:szCs w:val="22"/>
        </w:rPr>
        <w:t xml:space="preserve">Angel Garcia makes a motion to approve Cash Disbursements for </w:t>
      </w:r>
      <w:r w:rsidR="61E26263" w:rsidRPr="61E26263">
        <w:rPr>
          <w:sz w:val="22"/>
          <w:szCs w:val="22"/>
        </w:rPr>
        <w:t>January 2024</w:t>
      </w:r>
      <w:r>
        <w:rPr>
          <w:sz w:val="22"/>
          <w:szCs w:val="22"/>
        </w:rPr>
        <w:t xml:space="preserve"> for $</w:t>
      </w:r>
      <w:r w:rsidR="33369C67" w:rsidRPr="33369C67">
        <w:rPr>
          <w:sz w:val="22"/>
          <w:szCs w:val="22"/>
        </w:rPr>
        <w:t>744,303.55.</w:t>
      </w:r>
      <w:r>
        <w:rPr>
          <w:sz w:val="22"/>
          <w:szCs w:val="22"/>
        </w:rPr>
        <w:t xml:space="preserve">  April Gallegos seconded the motion.  With a unanimous “</w:t>
      </w:r>
      <w:r w:rsidR="00A17FB6">
        <w:rPr>
          <w:sz w:val="22"/>
          <w:szCs w:val="22"/>
        </w:rPr>
        <w:t>Y</w:t>
      </w:r>
      <w:r>
        <w:rPr>
          <w:sz w:val="22"/>
          <w:szCs w:val="22"/>
        </w:rPr>
        <w:t>es” in favor vote and no one opposing, Cash Disbursements for</w:t>
      </w:r>
      <w:r w:rsidR="00ED5293">
        <w:rPr>
          <w:sz w:val="22"/>
          <w:szCs w:val="22"/>
        </w:rPr>
        <w:t xml:space="preserve"> </w:t>
      </w:r>
      <w:r w:rsidR="7B8FF404" w:rsidRPr="7B8FF404">
        <w:rPr>
          <w:sz w:val="22"/>
          <w:szCs w:val="22"/>
        </w:rPr>
        <w:t>$744,303.55</w:t>
      </w:r>
      <w:r>
        <w:rPr>
          <w:sz w:val="22"/>
          <w:szCs w:val="22"/>
        </w:rPr>
        <w:t xml:space="preserve"> are accepted and carried out.</w:t>
      </w:r>
    </w:p>
    <w:p w14:paraId="33C78D16" w14:textId="77777777" w:rsidR="00A2228F" w:rsidRDefault="00A2228F">
      <w:pPr>
        <w:rPr>
          <w:sz w:val="22"/>
          <w:szCs w:val="22"/>
        </w:rPr>
      </w:pPr>
    </w:p>
    <w:p w14:paraId="097C4117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BARS: </w:t>
      </w:r>
    </w:p>
    <w:p w14:paraId="7ED9B664" w14:textId="77777777" w:rsidR="00A2228F" w:rsidRDefault="147C81B1" w:rsidP="494A72E6">
      <w:pPr>
        <w:ind w:left="-20" w:right="-20"/>
        <w:rPr>
          <w:sz w:val="22"/>
          <w:szCs w:val="22"/>
        </w:rPr>
      </w:pPr>
      <w:r w:rsidRPr="147C81B1">
        <w:rPr>
          <w:sz w:val="22"/>
          <w:szCs w:val="22"/>
        </w:rPr>
        <w:t>Lawrence Barela</w:t>
      </w:r>
      <w:r w:rsidRPr="147C81B1">
        <w:rPr>
          <w:color w:val="000000" w:themeColor="text1"/>
        </w:rPr>
        <w:t xml:space="preserve"> </w:t>
      </w:r>
      <w:r w:rsidR="494A72E6" w:rsidRPr="494A72E6">
        <w:rPr>
          <w:color w:val="000000" w:themeColor="text1"/>
        </w:rPr>
        <w:t>makes a motion to approve Bar #001-051-</w:t>
      </w:r>
      <w:r w:rsidR="21DC3BC3" w:rsidRPr="21DC3BC3">
        <w:rPr>
          <w:color w:val="000000" w:themeColor="text1"/>
        </w:rPr>
        <w:t>2324-0021-I</w:t>
      </w:r>
      <w:r w:rsidR="494A72E6" w:rsidRPr="494A72E6">
        <w:rPr>
          <w:color w:val="000000" w:themeColor="text1"/>
        </w:rPr>
        <w:t>, Fund for $</w:t>
      </w:r>
      <w:r w:rsidR="0232592E" w:rsidRPr="0232592E">
        <w:rPr>
          <w:color w:val="000000" w:themeColor="text1"/>
        </w:rPr>
        <w:t>59</w:t>
      </w:r>
      <w:r w:rsidR="21DC3BC3" w:rsidRPr="21DC3BC3">
        <w:rPr>
          <w:color w:val="000000" w:themeColor="text1"/>
        </w:rPr>
        <w:t>,339</w:t>
      </w:r>
      <w:r w:rsidR="494A72E6" w:rsidRPr="494A72E6">
        <w:rPr>
          <w:color w:val="000000" w:themeColor="text1"/>
        </w:rPr>
        <w:t>.</w:t>
      </w:r>
      <w:r w:rsidR="78F8D8CC" w:rsidRPr="78F8D8CC">
        <w:rPr>
          <w:color w:val="000000" w:themeColor="text1"/>
        </w:rPr>
        <w:t>00.</w:t>
      </w:r>
      <w:r w:rsidR="1C4AEED4" w:rsidRPr="1C4AEED4">
        <w:rPr>
          <w:color w:val="000000" w:themeColor="text1"/>
        </w:rPr>
        <w:t xml:space="preserve"> </w:t>
      </w:r>
      <w:r w:rsidR="494A72E6" w:rsidRPr="494A72E6">
        <w:rPr>
          <w:color w:val="000000" w:themeColor="text1"/>
        </w:rPr>
        <w:t xml:space="preserve">Angel Garcia seconded the motion. </w:t>
      </w:r>
      <w:r w:rsidR="00A17FB6">
        <w:rPr>
          <w:color w:val="000000" w:themeColor="text1"/>
        </w:rPr>
        <w:t xml:space="preserve">With a unanimous “Yes” in favor vote and no one opposing.  </w:t>
      </w:r>
      <w:r w:rsidR="494A72E6" w:rsidRPr="494A72E6">
        <w:rPr>
          <w:color w:val="000000" w:themeColor="text1"/>
        </w:rPr>
        <w:t>Bar is accepted and carried out.</w:t>
      </w:r>
    </w:p>
    <w:p w14:paraId="01370C86" w14:textId="77777777" w:rsidR="2C192657" w:rsidRDefault="2C192657" w:rsidP="2C192657">
      <w:pPr>
        <w:ind w:left="-20" w:right="-20"/>
        <w:rPr>
          <w:sz w:val="22"/>
          <w:szCs w:val="22"/>
        </w:rPr>
      </w:pPr>
      <w:r w:rsidRPr="2C192657">
        <w:rPr>
          <w:sz w:val="22"/>
          <w:szCs w:val="22"/>
        </w:rPr>
        <w:t>Lawrence Barela</w:t>
      </w:r>
      <w:r w:rsidRPr="2C192657">
        <w:rPr>
          <w:color w:val="000000" w:themeColor="text1"/>
        </w:rPr>
        <w:t xml:space="preserve"> makes a motion to approve Bar #001-051-2324-</w:t>
      </w:r>
      <w:r w:rsidR="7591A9D7" w:rsidRPr="7591A9D7">
        <w:rPr>
          <w:color w:val="000000" w:themeColor="text1"/>
        </w:rPr>
        <w:t>0041</w:t>
      </w:r>
      <w:r w:rsidRPr="2C192657">
        <w:rPr>
          <w:color w:val="000000" w:themeColor="text1"/>
        </w:rPr>
        <w:t>-I, Fund for $</w:t>
      </w:r>
      <w:r w:rsidR="043A5C84" w:rsidRPr="043A5C84">
        <w:rPr>
          <w:color w:val="000000" w:themeColor="text1"/>
        </w:rPr>
        <w:t>160,416.00.</w:t>
      </w:r>
      <w:r w:rsidRPr="2C192657">
        <w:rPr>
          <w:color w:val="000000" w:themeColor="text1"/>
        </w:rPr>
        <w:t xml:space="preserve"> Angel Garcia seconded the motion. </w:t>
      </w:r>
      <w:r w:rsidR="00A17FB6">
        <w:rPr>
          <w:color w:val="000000" w:themeColor="text1"/>
        </w:rPr>
        <w:t xml:space="preserve">With a unanimous “Yes” in favor vote and no one opposing. </w:t>
      </w:r>
      <w:r w:rsidRPr="2C192657">
        <w:rPr>
          <w:color w:val="000000" w:themeColor="text1"/>
        </w:rPr>
        <w:t xml:space="preserve"> Bar is accepted and carried out.</w:t>
      </w:r>
    </w:p>
    <w:p w14:paraId="37E81D43" w14:textId="77777777" w:rsidR="00A2228F" w:rsidRPr="00AB5E66" w:rsidRDefault="2C192657" w:rsidP="00AB5E66">
      <w:pPr>
        <w:ind w:left="-20" w:right="-20"/>
        <w:rPr>
          <w:sz w:val="22"/>
          <w:szCs w:val="22"/>
        </w:rPr>
      </w:pPr>
      <w:r w:rsidRPr="2C192657">
        <w:rPr>
          <w:sz w:val="22"/>
          <w:szCs w:val="22"/>
        </w:rPr>
        <w:t>Lawrence Barela</w:t>
      </w:r>
      <w:r w:rsidRPr="2C192657">
        <w:rPr>
          <w:color w:val="000000" w:themeColor="text1"/>
        </w:rPr>
        <w:t xml:space="preserve"> makes a motion to approve Bar #001-051-2324-</w:t>
      </w:r>
      <w:r w:rsidR="4CAEDE59" w:rsidRPr="4CAEDE59">
        <w:rPr>
          <w:color w:val="000000" w:themeColor="text1"/>
        </w:rPr>
        <w:t>0042</w:t>
      </w:r>
      <w:r w:rsidRPr="2C192657">
        <w:rPr>
          <w:color w:val="000000" w:themeColor="text1"/>
        </w:rPr>
        <w:t>-I, Fund for $</w:t>
      </w:r>
      <w:r w:rsidR="2A880603" w:rsidRPr="2A880603">
        <w:rPr>
          <w:color w:val="000000" w:themeColor="text1"/>
        </w:rPr>
        <w:t>875</w:t>
      </w:r>
      <w:r w:rsidRPr="2C192657">
        <w:rPr>
          <w:color w:val="000000" w:themeColor="text1"/>
        </w:rPr>
        <w:t xml:space="preserve">.00. Angel Garcia seconded the motion. </w:t>
      </w:r>
      <w:r w:rsidR="00A17FB6">
        <w:rPr>
          <w:color w:val="000000" w:themeColor="text1"/>
        </w:rPr>
        <w:t xml:space="preserve">With a unanimous “Yes” </w:t>
      </w:r>
      <w:r w:rsidRPr="2C192657">
        <w:rPr>
          <w:color w:val="000000" w:themeColor="text1"/>
        </w:rPr>
        <w:t>in favo</w:t>
      </w:r>
      <w:r w:rsidR="00A17FB6">
        <w:rPr>
          <w:color w:val="000000" w:themeColor="text1"/>
        </w:rPr>
        <w:t xml:space="preserve">r vote and no one opposing. </w:t>
      </w:r>
      <w:r w:rsidRPr="2C192657">
        <w:rPr>
          <w:color w:val="000000" w:themeColor="text1"/>
        </w:rPr>
        <w:t xml:space="preserve"> Bar is accepted and carried out.</w:t>
      </w:r>
    </w:p>
    <w:p w14:paraId="5EB7701A" w14:textId="77777777" w:rsidR="00A2228F" w:rsidRDefault="00A2228F">
      <w:pPr>
        <w:rPr>
          <w:b/>
          <w:sz w:val="22"/>
          <w:szCs w:val="22"/>
          <w:u w:val="single"/>
        </w:rPr>
      </w:pPr>
    </w:p>
    <w:p w14:paraId="3E5475CE" w14:textId="77777777" w:rsidR="00A2228F" w:rsidRDefault="00D52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Equity Council:</w:t>
      </w:r>
    </w:p>
    <w:p w14:paraId="493829F1" w14:textId="77777777" w:rsidR="00136BDB" w:rsidRDefault="19D91669">
      <w:pPr>
        <w:rPr>
          <w:color w:val="000000" w:themeColor="text1"/>
          <w:sz w:val="22"/>
          <w:szCs w:val="22"/>
        </w:rPr>
      </w:pPr>
      <w:r w:rsidRPr="19D91669">
        <w:rPr>
          <w:color w:val="000000" w:themeColor="text1"/>
          <w:sz w:val="22"/>
          <w:szCs w:val="22"/>
        </w:rPr>
        <w:t>On</w:t>
      </w:r>
      <w:r w:rsidR="2853052B" w:rsidRPr="2853052B">
        <w:rPr>
          <w:color w:val="000000" w:themeColor="text1"/>
          <w:sz w:val="22"/>
          <w:szCs w:val="22"/>
        </w:rPr>
        <w:t xml:space="preserve"> January 31</w:t>
      </w:r>
      <w:r w:rsidR="00136BDB">
        <w:rPr>
          <w:color w:val="000000" w:themeColor="text1"/>
          <w:sz w:val="22"/>
          <w:szCs w:val="22"/>
        </w:rPr>
        <w:t xml:space="preserve">, </w:t>
      </w:r>
      <w:r w:rsidR="00855986">
        <w:rPr>
          <w:color w:val="000000" w:themeColor="text1"/>
          <w:sz w:val="22"/>
          <w:szCs w:val="22"/>
        </w:rPr>
        <w:t>2024,</w:t>
      </w:r>
      <w:r w:rsidR="2853052B" w:rsidRPr="2853052B">
        <w:rPr>
          <w:color w:val="000000" w:themeColor="text1"/>
          <w:sz w:val="22"/>
          <w:szCs w:val="22"/>
        </w:rPr>
        <w:t xml:space="preserve"> the</w:t>
      </w:r>
      <w:r w:rsidR="00136BDB">
        <w:rPr>
          <w:color w:val="000000" w:themeColor="text1"/>
          <w:sz w:val="22"/>
          <w:szCs w:val="22"/>
        </w:rPr>
        <w:t xml:space="preserve"> Equity C</w:t>
      </w:r>
      <w:r w:rsidR="2853052B" w:rsidRPr="2853052B">
        <w:rPr>
          <w:color w:val="000000" w:themeColor="text1"/>
          <w:sz w:val="22"/>
          <w:szCs w:val="22"/>
        </w:rPr>
        <w:t>ouncil</w:t>
      </w:r>
      <w:r w:rsidR="00136BDB">
        <w:rPr>
          <w:color w:val="000000" w:themeColor="text1"/>
          <w:sz w:val="22"/>
          <w:szCs w:val="22"/>
        </w:rPr>
        <w:t xml:space="preserve"> (EC) met and </w:t>
      </w:r>
      <w:r w:rsidR="00136BDB" w:rsidRPr="2853052B">
        <w:rPr>
          <w:color w:val="000000" w:themeColor="text1"/>
          <w:sz w:val="22"/>
          <w:szCs w:val="22"/>
        </w:rPr>
        <w:t>started</w:t>
      </w:r>
      <w:r w:rsidR="2853052B" w:rsidRPr="2853052B">
        <w:rPr>
          <w:color w:val="000000" w:themeColor="text1"/>
          <w:sz w:val="22"/>
          <w:szCs w:val="22"/>
        </w:rPr>
        <w:t xml:space="preserve"> mapping out the supports that are in place at RFK </w:t>
      </w:r>
      <w:r w:rsidR="77FE256D" w:rsidRPr="77FE256D">
        <w:rPr>
          <w:color w:val="000000" w:themeColor="text1"/>
          <w:sz w:val="22"/>
          <w:szCs w:val="22"/>
        </w:rPr>
        <w:t>regarding</w:t>
      </w:r>
      <w:r w:rsidR="2853052B" w:rsidRPr="2853052B">
        <w:rPr>
          <w:color w:val="000000" w:themeColor="text1"/>
          <w:sz w:val="22"/>
          <w:szCs w:val="22"/>
        </w:rPr>
        <w:t xml:space="preserve"> </w:t>
      </w:r>
      <w:r w:rsidR="26ECE920" w:rsidRPr="26ECE920">
        <w:rPr>
          <w:color w:val="000000" w:themeColor="text1"/>
          <w:sz w:val="22"/>
          <w:szCs w:val="22"/>
        </w:rPr>
        <w:t>the</w:t>
      </w:r>
      <w:r w:rsidR="2853052B" w:rsidRPr="2853052B">
        <w:rPr>
          <w:color w:val="000000" w:themeColor="text1"/>
          <w:sz w:val="22"/>
          <w:szCs w:val="22"/>
        </w:rPr>
        <w:t xml:space="preserve"> </w:t>
      </w:r>
      <w:r w:rsidR="009252AE">
        <w:rPr>
          <w:color w:val="000000" w:themeColor="text1"/>
          <w:sz w:val="22"/>
          <w:szCs w:val="22"/>
        </w:rPr>
        <w:t>“</w:t>
      </w:r>
      <w:r w:rsidR="00136BDB">
        <w:rPr>
          <w:color w:val="000000" w:themeColor="text1"/>
          <w:sz w:val="22"/>
          <w:szCs w:val="22"/>
        </w:rPr>
        <w:t>e</w:t>
      </w:r>
      <w:r w:rsidR="2853052B" w:rsidRPr="2853052B">
        <w:rPr>
          <w:color w:val="000000" w:themeColor="text1"/>
          <w:sz w:val="22"/>
          <w:szCs w:val="22"/>
        </w:rPr>
        <w:t>conomically</w:t>
      </w:r>
      <w:r w:rsidR="00136BDB">
        <w:rPr>
          <w:color w:val="000000" w:themeColor="text1"/>
          <w:sz w:val="22"/>
          <w:szCs w:val="22"/>
        </w:rPr>
        <w:t xml:space="preserve"> d</w:t>
      </w:r>
      <w:r w:rsidR="2853052B" w:rsidRPr="2853052B">
        <w:rPr>
          <w:color w:val="000000" w:themeColor="text1"/>
          <w:sz w:val="22"/>
          <w:szCs w:val="22"/>
        </w:rPr>
        <w:t>isadvantaged</w:t>
      </w:r>
      <w:r w:rsidR="009252AE">
        <w:rPr>
          <w:color w:val="000000" w:themeColor="text1"/>
          <w:sz w:val="22"/>
          <w:szCs w:val="22"/>
        </w:rPr>
        <w:t xml:space="preserve">” population. </w:t>
      </w:r>
      <w:r w:rsidR="2853052B" w:rsidRPr="2853052B">
        <w:rPr>
          <w:color w:val="000000" w:themeColor="text1"/>
          <w:sz w:val="22"/>
          <w:szCs w:val="22"/>
        </w:rPr>
        <w:t>Native American</w:t>
      </w:r>
      <w:r w:rsidR="00AB5E66">
        <w:rPr>
          <w:color w:val="000000" w:themeColor="text1"/>
          <w:sz w:val="22"/>
          <w:szCs w:val="22"/>
        </w:rPr>
        <w:t>s</w:t>
      </w:r>
      <w:r w:rsidR="2853052B" w:rsidRPr="2853052B">
        <w:rPr>
          <w:color w:val="000000" w:themeColor="text1"/>
          <w:sz w:val="22"/>
          <w:szCs w:val="22"/>
        </w:rPr>
        <w:t xml:space="preserve">, and </w:t>
      </w:r>
      <w:r w:rsidR="00136BDB">
        <w:rPr>
          <w:color w:val="000000" w:themeColor="text1"/>
          <w:sz w:val="22"/>
          <w:szCs w:val="22"/>
        </w:rPr>
        <w:t>s</w:t>
      </w:r>
      <w:r w:rsidR="2853052B" w:rsidRPr="2853052B">
        <w:rPr>
          <w:color w:val="000000" w:themeColor="text1"/>
          <w:sz w:val="22"/>
          <w:szCs w:val="22"/>
        </w:rPr>
        <w:t xml:space="preserve">pecial </w:t>
      </w:r>
      <w:r w:rsidR="00136BDB">
        <w:rPr>
          <w:color w:val="000000" w:themeColor="text1"/>
          <w:sz w:val="22"/>
          <w:szCs w:val="22"/>
        </w:rPr>
        <w:t>e</w:t>
      </w:r>
      <w:r w:rsidR="2853052B" w:rsidRPr="2853052B">
        <w:rPr>
          <w:color w:val="000000" w:themeColor="text1"/>
          <w:sz w:val="22"/>
          <w:szCs w:val="22"/>
        </w:rPr>
        <w:t xml:space="preserve">ducation </w:t>
      </w:r>
      <w:r w:rsidR="00136BDB">
        <w:rPr>
          <w:color w:val="000000" w:themeColor="text1"/>
          <w:sz w:val="22"/>
          <w:szCs w:val="22"/>
        </w:rPr>
        <w:t>s</w:t>
      </w:r>
      <w:r w:rsidR="2853052B" w:rsidRPr="2853052B">
        <w:rPr>
          <w:color w:val="000000" w:themeColor="text1"/>
          <w:sz w:val="22"/>
          <w:szCs w:val="22"/>
        </w:rPr>
        <w:t xml:space="preserve">tudents. </w:t>
      </w:r>
      <w:r w:rsidR="31F1C815" w:rsidRPr="31F1C815">
        <w:rPr>
          <w:color w:val="000000" w:themeColor="text1"/>
          <w:sz w:val="22"/>
          <w:szCs w:val="22"/>
        </w:rPr>
        <w:t>The</w:t>
      </w:r>
      <w:r w:rsidR="2853052B" w:rsidRPr="2853052B">
        <w:rPr>
          <w:color w:val="000000" w:themeColor="text1"/>
          <w:sz w:val="22"/>
          <w:szCs w:val="22"/>
        </w:rPr>
        <w:t xml:space="preserve"> next task is trying to involve the staff by sharing the work of the EC</w:t>
      </w:r>
      <w:r w:rsidR="00136BDB">
        <w:rPr>
          <w:color w:val="000000" w:themeColor="text1"/>
          <w:sz w:val="22"/>
          <w:szCs w:val="22"/>
        </w:rPr>
        <w:t>.  Staff can</w:t>
      </w:r>
      <w:r w:rsidR="2853052B" w:rsidRPr="2853052B">
        <w:rPr>
          <w:color w:val="000000" w:themeColor="text1"/>
          <w:sz w:val="22"/>
          <w:szCs w:val="22"/>
        </w:rPr>
        <w:t xml:space="preserve"> help categorize the supports, but also see the holes/gaps of where we still need to address concerns.</w:t>
      </w:r>
    </w:p>
    <w:p w14:paraId="0AADCEAE" w14:textId="77777777" w:rsidR="00A2228F" w:rsidRDefault="00136BD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="00AB5E66">
        <w:rPr>
          <w:color w:val="000000" w:themeColor="text1"/>
          <w:sz w:val="22"/>
          <w:szCs w:val="22"/>
        </w:rPr>
        <w:t xml:space="preserve">he </w:t>
      </w:r>
      <w:r w:rsidR="2853052B" w:rsidRPr="2853052B">
        <w:rPr>
          <w:color w:val="000000" w:themeColor="text1"/>
          <w:sz w:val="22"/>
          <w:szCs w:val="22"/>
        </w:rPr>
        <w:t xml:space="preserve">next meeting is </w:t>
      </w:r>
      <w:r>
        <w:rPr>
          <w:color w:val="000000" w:themeColor="text1"/>
          <w:sz w:val="22"/>
          <w:szCs w:val="22"/>
        </w:rPr>
        <w:t>currently</w:t>
      </w:r>
      <w:r w:rsidR="2853052B" w:rsidRPr="2853052B">
        <w:rPr>
          <w:color w:val="000000" w:themeColor="text1"/>
          <w:sz w:val="22"/>
          <w:szCs w:val="22"/>
        </w:rPr>
        <w:t xml:space="preserve"> </w:t>
      </w:r>
      <w:r w:rsidR="00855986" w:rsidRPr="2853052B">
        <w:rPr>
          <w:color w:val="000000" w:themeColor="text1"/>
          <w:sz w:val="22"/>
          <w:szCs w:val="22"/>
        </w:rPr>
        <w:t>pending,</w:t>
      </w:r>
      <w:r>
        <w:rPr>
          <w:color w:val="000000" w:themeColor="text1"/>
          <w:sz w:val="22"/>
          <w:szCs w:val="22"/>
        </w:rPr>
        <w:t xml:space="preserve"> and Mr</w:t>
      </w:r>
      <w:r>
        <w:rPr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Arellano will keep the GC updated as time </w:t>
      </w:r>
      <w:r w:rsidR="009252AE">
        <w:rPr>
          <w:color w:val="000000" w:themeColor="text1"/>
          <w:sz w:val="22"/>
          <w:szCs w:val="22"/>
        </w:rPr>
        <w:t>goes by</w:t>
      </w:r>
      <w:r>
        <w:rPr>
          <w:color w:val="000000" w:themeColor="text1"/>
          <w:sz w:val="22"/>
          <w:szCs w:val="22"/>
        </w:rPr>
        <w:t>.</w:t>
      </w:r>
    </w:p>
    <w:p w14:paraId="48DEB1AB" w14:textId="77777777" w:rsidR="00136BDB" w:rsidRPr="00136BDB" w:rsidRDefault="00136BDB">
      <w:pPr>
        <w:rPr>
          <w:color w:val="000000" w:themeColor="text1"/>
          <w:sz w:val="22"/>
          <w:szCs w:val="22"/>
        </w:rPr>
      </w:pPr>
    </w:p>
    <w:p w14:paraId="2252B966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Executive Director’s Report:</w:t>
      </w:r>
    </w:p>
    <w:p w14:paraId="5A9F5472" w14:textId="77777777" w:rsidR="00AB5E66" w:rsidRDefault="00F9399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Executive Director, Robert Baade reports:</w:t>
      </w:r>
    </w:p>
    <w:p w14:paraId="2D7783D0" w14:textId="77777777" w:rsidR="009252AE" w:rsidRDefault="009252A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5D0899B4" w14:textId="77777777" w:rsidR="00F93998" w:rsidRPr="0030542F" w:rsidRDefault="00F93998" w:rsidP="0030542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30542F">
        <w:rPr>
          <w:bCs/>
          <w:color w:val="000000"/>
          <w:sz w:val="22"/>
          <w:szCs w:val="22"/>
        </w:rPr>
        <w:t>Mr. Baade states, “As we approach the fourth quarter of the school year, RFK’s focus needs to be on finishing strong academically.</w:t>
      </w:r>
      <w:r w:rsidR="00A17FB6">
        <w:rPr>
          <w:bCs/>
          <w:color w:val="000000"/>
          <w:sz w:val="22"/>
          <w:szCs w:val="22"/>
        </w:rPr>
        <w:t>”</w:t>
      </w:r>
    </w:p>
    <w:p w14:paraId="2DFD71BF" w14:textId="77777777" w:rsidR="00F93998" w:rsidRDefault="00F93998" w:rsidP="0030542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30542F">
        <w:rPr>
          <w:bCs/>
          <w:color w:val="000000"/>
          <w:sz w:val="22"/>
          <w:szCs w:val="22"/>
        </w:rPr>
        <w:t xml:space="preserve">Currently, CNM has partnered with RFK for Career </w:t>
      </w:r>
      <w:r w:rsidR="00254B74" w:rsidRPr="0030542F">
        <w:rPr>
          <w:bCs/>
          <w:color w:val="000000"/>
          <w:sz w:val="22"/>
          <w:szCs w:val="22"/>
        </w:rPr>
        <w:t>Technical Education (CTE)</w:t>
      </w:r>
      <w:r w:rsidR="0030542F" w:rsidRPr="0030542F">
        <w:rPr>
          <w:bCs/>
          <w:color w:val="000000"/>
          <w:sz w:val="22"/>
          <w:szCs w:val="22"/>
        </w:rPr>
        <w:t xml:space="preserve"> as a </w:t>
      </w:r>
      <w:r w:rsidR="001F13E4">
        <w:rPr>
          <w:bCs/>
          <w:color w:val="000000"/>
          <w:sz w:val="22"/>
          <w:szCs w:val="22"/>
        </w:rPr>
        <w:t>D</w:t>
      </w:r>
      <w:r w:rsidR="0030542F" w:rsidRPr="0030542F">
        <w:rPr>
          <w:bCs/>
          <w:color w:val="000000"/>
          <w:sz w:val="22"/>
          <w:szCs w:val="22"/>
        </w:rPr>
        <w:t xml:space="preserve">ual </w:t>
      </w:r>
      <w:r w:rsidR="001F13E4">
        <w:rPr>
          <w:bCs/>
          <w:color w:val="000000"/>
          <w:sz w:val="22"/>
          <w:szCs w:val="22"/>
        </w:rPr>
        <w:t>E</w:t>
      </w:r>
      <w:r w:rsidR="0030542F" w:rsidRPr="0030542F">
        <w:rPr>
          <w:bCs/>
          <w:color w:val="000000"/>
          <w:sz w:val="22"/>
          <w:szCs w:val="22"/>
        </w:rPr>
        <w:t xml:space="preserve">nrollment </w:t>
      </w:r>
      <w:r w:rsidR="001F13E4">
        <w:rPr>
          <w:bCs/>
          <w:color w:val="000000"/>
          <w:sz w:val="22"/>
          <w:szCs w:val="22"/>
        </w:rPr>
        <w:t>O</w:t>
      </w:r>
      <w:r w:rsidR="0030542F" w:rsidRPr="0030542F">
        <w:rPr>
          <w:bCs/>
          <w:color w:val="000000"/>
          <w:sz w:val="22"/>
          <w:szCs w:val="22"/>
        </w:rPr>
        <w:t xml:space="preserve">pportunity.  Currently, RFK is collaborating Media Production, Early Childhood Education, and Financial Literacy.  In addition, </w:t>
      </w:r>
      <w:r w:rsidR="0030542F" w:rsidRPr="0030542F">
        <w:rPr>
          <w:bCs/>
          <w:color w:val="000000"/>
          <w:sz w:val="22"/>
          <w:szCs w:val="22"/>
        </w:rPr>
        <w:lastRenderedPageBreak/>
        <w:t xml:space="preserve">there is Chicano/a Studies with UNM and Culinary Arts. Welding </w:t>
      </w:r>
      <w:r w:rsidR="001F13E4">
        <w:rPr>
          <w:bCs/>
          <w:color w:val="000000"/>
          <w:sz w:val="22"/>
          <w:szCs w:val="22"/>
        </w:rPr>
        <w:t>has been the</w:t>
      </w:r>
      <w:r w:rsidR="0030542F" w:rsidRPr="0030542F">
        <w:rPr>
          <w:bCs/>
          <w:color w:val="000000"/>
          <w:sz w:val="22"/>
          <w:szCs w:val="22"/>
        </w:rPr>
        <w:t xml:space="preserve"> most popular with students at RFK.</w:t>
      </w:r>
    </w:p>
    <w:p w14:paraId="6F0180AE" w14:textId="77777777" w:rsidR="0030542F" w:rsidRPr="0030542F" w:rsidRDefault="0030542F" w:rsidP="0030542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The Legislative Session is now over and Mr.  Baade is hopeful to a request on behalf of RFK for both operational and capital funding.  He mentions that RFK is seeking $200,000 </w:t>
      </w:r>
      <w:r w:rsidR="00DA4616">
        <w:rPr>
          <w:bCs/>
          <w:color w:val="000000"/>
          <w:sz w:val="22"/>
          <w:szCs w:val="22"/>
        </w:rPr>
        <w:t>in</w:t>
      </w:r>
      <w:r>
        <w:rPr>
          <w:bCs/>
          <w:color w:val="000000"/>
          <w:sz w:val="22"/>
          <w:szCs w:val="22"/>
        </w:rPr>
        <w:t xml:space="preserve"> operational funding for the next two years, and $750,000 in capital for construction of the new CTE facility.  With this being an ambitious request, Mr.  Baade feels that </w:t>
      </w:r>
      <w:r w:rsidR="00C3287B">
        <w:rPr>
          <w:bCs/>
          <w:color w:val="000000"/>
          <w:sz w:val="22"/>
          <w:szCs w:val="22"/>
        </w:rPr>
        <w:t>the requests have been met.</w:t>
      </w:r>
    </w:p>
    <w:p w14:paraId="27B27A50" w14:textId="77777777" w:rsidR="0030542F" w:rsidRPr="00E85367" w:rsidRDefault="0060680B" w:rsidP="00E8536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85367">
        <w:rPr>
          <w:color w:val="000000"/>
          <w:sz w:val="22"/>
          <w:szCs w:val="22"/>
        </w:rPr>
        <w:t xml:space="preserve">Lastly, Mr. Baade </w:t>
      </w:r>
      <w:r w:rsidR="009252AE" w:rsidRPr="00E85367">
        <w:rPr>
          <w:color w:val="000000"/>
          <w:sz w:val="22"/>
          <w:szCs w:val="22"/>
        </w:rPr>
        <w:t>predicts</w:t>
      </w:r>
      <w:r w:rsidRPr="00E85367">
        <w:rPr>
          <w:color w:val="000000"/>
          <w:sz w:val="22"/>
          <w:szCs w:val="22"/>
        </w:rPr>
        <w:t xml:space="preserve"> the need for structural </w:t>
      </w:r>
      <w:r w:rsidR="009252AE">
        <w:rPr>
          <w:color w:val="000000"/>
          <w:sz w:val="22"/>
          <w:szCs w:val="22"/>
        </w:rPr>
        <w:t>r</w:t>
      </w:r>
      <w:r w:rsidRPr="00E85367">
        <w:rPr>
          <w:color w:val="000000"/>
          <w:sz w:val="22"/>
          <w:szCs w:val="22"/>
        </w:rPr>
        <w:t>eorganization</w:t>
      </w:r>
      <w:r w:rsidR="009252AE">
        <w:rPr>
          <w:color w:val="000000"/>
          <w:sz w:val="22"/>
          <w:szCs w:val="22"/>
        </w:rPr>
        <w:t xml:space="preserve"> </w:t>
      </w:r>
      <w:r w:rsidRPr="00E85367">
        <w:rPr>
          <w:color w:val="000000"/>
          <w:sz w:val="22"/>
          <w:szCs w:val="22"/>
        </w:rPr>
        <w:t>of several funding strategies and reappropriating grant revenues to cover existing program expenses.</w:t>
      </w:r>
    </w:p>
    <w:p w14:paraId="050B2682" w14:textId="77777777" w:rsidR="00A2228F" w:rsidRDefault="00A222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7D0FBBB" w14:textId="77777777" w:rsidR="00A2228F" w:rsidRDefault="00D52AA9" w:rsidP="009E73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Housekeeping: training hours &amp; conflict of interest forms:</w:t>
      </w:r>
    </w:p>
    <w:p w14:paraId="4755F8BE" w14:textId="77777777" w:rsidR="004F1223" w:rsidRDefault="00136BDB" w:rsidP="009E73C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All conflict-of-interest forms have been signed and </w:t>
      </w:r>
      <w:r w:rsidR="00700631">
        <w:rPr>
          <w:bCs/>
          <w:color w:val="000000"/>
          <w:sz w:val="22"/>
          <w:szCs w:val="22"/>
        </w:rPr>
        <w:t>given</w:t>
      </w:r>
      <w:r w:rsidR="009252AE">
        <w:rPr>
          <w:bCs/>
          <w:color w:val="000000"/>
          <w:sz w:val="22"/>
          <w:szCs w:val="22"/>
        </w:rPr>
        <w:t xml:space="preserve"> </w:t>
      </w:r>
      <w:r w:rsidR="00700631">
        <w:rPr>
          <w:bCs/>
          <w:color w:val="000000"/>
          <w:sz w:val="22"/>
          <w:szCs w:val="22"/>
        </w:rPr>
        <w:t xml:space="preserve">with </w:t>
      </w:r>
      <w:r w:rsidR="009252AE">
        <w:rPr>
          <w:bCs/>
          <w:color w:val="000000"/>
          <w:sz w:val="22"/>
          <w:szCs w:val="22"/>
        </w:rPr>
        <w:t>Irene Sanchez.</w:t>
      </w:r>
    </w:p>
    <w:p w14:paraId="483479A0" w14:textId="77777777" w:rsidR="001F13E4" w:rsidRDefault="001F13E4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There will be</w:t>
      </w:r>
      <w:r w:rsidR="00700631">
        <w:rPr>
          <w:bCs/>
          <w:color w:val="000000"/>
          <w:sz w:val="22"/>
          <w:szCs w:val="22"/>
        </w:rPr>
        <w:t xml:space="preserve"> a Spring Budget Workshop near the end of March and Executive Director, Robert Baade, has recommended attendance from the GC members.</w:t>
      </w:r>
    </w:p>
    <w:p w14:paraId="202AB87B" w14:textId="77777777" w:rsidR="00700631" w:rsidRDefault="00700631">
      <w:pPr>
        <w:rPr>
          <w:sz w:val="22"/>
          <w:szCs w:val="22"/>
        </w:rPr>
      </w:pPr>
    </w:p>
    <w:p w14:paraId="21F419DB" w14:textId="77777777" w:rsidR="00A2228F" w:rsidRDefault="00D52AA9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Adjourn</w:t>
      </w:r>
      <w:r>
        <w:rPr>
          <w:sz w:val="22"/>
          <w:szCs w:val="22"/>
        </w:rPr>
        <w:t>:</w:t>
      </w:r>
    </w:p>
    <w:p w14:paraId="2C90B1DD" w14:textId="77777777" w:rsidR="00A2228F" w:rsidRDefault="004F1223">
      <w:pPr>
        <w:rPr>
          <w:sz w:val="22"/>
          <w:szCs w:val="22"/>
        </w:rPr>
      </w:pPr>
      <w:r>
        <w:rPr>
          <w:sz w:val="22"/>
          <w:szCs w:val="22"/>
        </w:rPr>
        <w:t>Michele Coleman</w:t>
      </w:r>
      <w:r w:rsidR="6B3E596D" w:rsidRPr="6B3E596D">
        <w:rPr>
          <w:sz w:val="22"/>
          <w:szCs w:val="22"/>
        </w:rPr>
        <w:t xml:space="preserve"> </w:t>
      </w:r>
      <w:r w:rsidR="75D9961E">
        <w:rPr>
          <w:sz w:val="22"/>
          <w:szCs w:val="22"/>
        </w:rPr>
        <w:t>makes a motion to adjourn the meeting</w:t>
      </w:r>
      <w:r w:rsidR="625FD02F" w:rsidRPr="625FD02F">
        <w:rPr>
          <w:sz w:val="22"/>
          <w:szCs w:val="22"/>
        </w:rPr>
        <w:t>.</w:t>
      </w:r>
      <w:r>
        <w:rPr>
          <w:color w:val="000000" w:themeColor="text1"/>
        </w:rPr>
        <w:t xml:space="preserve"> </w:t>
      </w:r>
      <w:r w:rsidR="65964201" w:rsidRPr="65964201">
        <w:rPr>
          <w:sz w:val="22"/>
          <w:szCs w:val="22"/>
        </w:rPr>
        <w:t>Lawrence Barela</w:t>
      </w:r>
      <w:r w:rsidR="75D9961E">
        <w:rPr>
          <w:sz w:val="22"/>
          <w:szCs w:val="22"/>
        </w:rPr>
        <w:t xml:space="preserve"> </w:t>
      </w:r>
      <w:r>
        <w:rPr>
          <w:sz w:val="22"/>
          <w:szCs w:val="22"/>
        </w:rPr>
        <w:t>second</w:t>
      </w:r>
      <w:r w:rsidR="007D0BEE">
        <w:rPr>
          <w:sz w:val="22"/>
          <w:szCs w:val="22"/>
        </w:rPr>
        <w:t>ed</w:t>
      </w:r>
      <w:r>
        <w:rPr>
          <w:sz w:val="22"/>
          <w:szCs w:val="22"/>
        </w:rPr>
        <w:t xml:space="preserve"> the motion.  President, Mark Walch </w:t>
      </w:r>
      <w:r w:rsidR="75D9961E">
        <w:rPr>
          <w:sz w:val="22"/>
          <w:szCs w:val="22"/>
        </w:rPr>
        <w:t>adjourns at 6:</w:t>
      </w:r>
      <w:r w:rsidR="65964201" w:rsidRPr="65964201">
        <w:rPr>
          <w:sz w:val="22"/>
          <w:szCs w:val="22"/>
        </w:rPr>
        <w:t>3</w:t>
      </w:r>
      <w:r>
        <w:rPr>
          <w:sz w:val="22"/>
          <w:szCs w:val="22"/>
        </w:rPr>
        <w:t>7</w:t>
      </w:r>
      <w:r w:rsidR="65964201" w:rsidRPr="65964201">
        <w:rPr>
          <w:sz w:val="22"/>
          <w:szCs w:val="22"/>
        </w:rPr>
        <w:t>pm</w:t>
      </w:r>
      <w:r w:rsidR="75D9961E">
        <w:rPr>
          <w:sz w:val="22"/>
          <w:szCs w:val="22"/>
        </w:rPr>
        <w:t>.</w:t>
      </w:r>
    </w:p>
    <w:p w14:paraId="460433D1" w14:textId="77777777" w:rsidR="00A2228F" w:rsidRDefault="00A2228F">
      <w:pPr>
        <w:rPr>
          <w:sz w:val="22"/>
          <w:szCs w:val="22"/>
        </w:rPr>
      </w:pPr>
    </w:p>
    <w:p w14:paraId="2A44AC2C" w14:textId="77777777" w:rsidR="00A2228F" w:rsidRDefault="00D52AA9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>
        <w:rPr>
          <w:b/>
          <w:sz w:val="22"/>
          <w:szCs w:val="22"/>
        </w:rPr>
        <w:t>:</w:t>
      </w:r>
    </w:p>
    <w:p w14:paraId="278DE642" w14:textId="77777777" w:rsidR="00A2228F" w:rsidRDefault="58CF8595">
      <w:pPr>
        <w:rPr>
          <w:sz w:val="22"/>
          <w:szCs w:val="22"/>
        </w:rPr>
      </w:pPr>
      <w:r w:rsidRPr="58CF8595">
        <w:rPr>
          <w:sz w:val="22"/>
          <w:szCs w:val="22"/>
        </w:rPr>
        <w:t>March 21</w:t>
      </w:r>
      <w:r>
        <w:rPr>
          <w:sz w:val="22"/>
          <w:szCs w:val="22"/>
        </w:rPr>
        <w:t>, 2024</w:t>
      </w:r>
    </w:p>
    <w:p w14:paraId="09C73664" w14:textId="77777777" w:rsidR="00A2228F" w:rsidRDefault="00A2228F">
      <w:pPr>
        <w:rPr>
          <w:b/>
          <w:sz w:val="22"/>
          <w:szCs w:val="22"/>
        </w:rPr>
      </w:pPr>
    </w:p>
    <w:p w14:paraId="3A7E4796" w14:textId="77777777" w:rsidR="00A2228F" w:rsidRDefault="00D52AA9">
      <w:pPr>
        <w:rPr>
          <w:b/>
          <w:sz w:val="22"/>
          <w:szCs w:val="22"/>
        </w:rPr>
      </w:pPr>
      <w:r>
        <w:rPr>
          <w:b/>
          <w:sz w:val="22"/>
          <w:szCs w:val="22"/>
        </w:rPr>
        <w:t>Minutes by: </w:t>
      </w:r>
    </w:p>
    <w:p w14:paraId="198D143F" w14:textId="77777777" w:rsidR="00A2228F" w:rsidRDefault="00D52AA9">
      <w:pPr>
        <w:rPr>
          <w:i/>
          <w:sz w:val="22"/>
          <w:szCs w:val="22"/>
        </w:rPr>
      </w:pPr>
      <w:r>
        <w:rPr>
          <w:i/>
          <w:sz w:val="22"/>
          <w:szCs w:val="22"/>
        </w:rPr>
        <w:t>RFK GC Board Secretary, April Gallegos</w:t>
      </w:r>
    </w:p>
    <w:p w14:paraId="544E64B1" w14:textId="77777777" w:rsidR="00A2228F" w:rsidRDefault="00D52AA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RFK MS Office Manager, </w:t>
      </w:r>
      <w:proofErr w:type="spellStart"/>
      <w:r>
        <w:rPr>
          <w:i/>
          <w:sz w:val="22"/>
          <w:szCs w:val="22"/>
        </w:rPr>
        <w:t>Aradeli</w:t>
      </w:r>
      <w:proofErr w:type="spellEnd"/>
      <w:r>
        <w:rPr>
          <w:i/>
          <w:sz w:val="22"/>
          <w:szCs w:val="22"/>
        </w:rPr>
        <w:t xml:space="preserve"> Ibarra</w:t>
      </w:r>
    </w:p>
    <w:p w14:paraId="5E79AFCB" w14:textId="77777777" w:rsidR="00A2228F" w:rsidRDefault="00A2228F">
      <w:pPr>
        <w:rPr>
          <w:i/>
          <w:sz w:val="22"/>
          <w:szCs w:val="22"/>
        </w:rPr>
      </w:pPr>
    </w:p>
    <w:p w14:paraId="7D59E23F" w14:textId="77777777" w:rsidR="00A2228F" w:rsidRDefault="00A2228F">
      <w:pPr>
        <w:rPr>
          <w:i/>
          <w:sz w:val="22"/>
          <w:szCs w:val="22"/>
        </w:rPr>
      </w:pPr>
    </w:p>
    <w:p w14:paraId="7C49937A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</w:t>
      </w:r>
    </w:p>
    <w:p w14:paraId="2DABB49F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Governance Council Secretary Signature</w:t>
      </w:r>
    </w:p>
    <w:p w14:paraId="2F3CF0A2" w14:textId="77777777" w:rsidR="00A2228F" w:rsidRDefault="00A2228F">
      <w:pPr>
        <w:rPr>
          <w:b/>
          <w:i/>
          <w:sz w:val="22"/>
          <w:szCs w:val="22"/>
        </w:rPr>
      </w:pPr>
    </w:p>
    <w:p w14:paraId="4FE84B85" w14:textId="77777777" w:rsidR="00A2228F" w:rsidRDefault="00A2228F">
      <w:pPr>
        <w:rPr>
          <w:b/>
          <w:i/>
          <w:sz w:val="22"/>
          <w:szCs w:val="22"/>
        </w:rPr>
      </w:pPr>
    </w:p>
    <w:p w14:paraId="1DA610E6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</w:t>
      </w:r>
    </w:p>
    <w:p w14:paraId="06E30A65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Date</w:t>
      </w:r>
    </w:p>
    <w:p w14:paraId="4F127911" w14:textId="77777777" w:rsidR="00A2228F" w:rsidRDefault="00A2228F">
      <w:pPr>
        <w:rPr>
          <w:b/>
          <w:i/>
          <w:sz w:val="22"/>
          <w:szCs w:val="22"/>
        </w:rPr>
      </w:pPr>
    </w:p>
    <w:sectPr w:rsidR="00A22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5911" w14:textId="77777777" w:rsidR="00B959CB" w:rsidRDefault="00B959CB">
      <w:r>
        <w:separator/>
      </w:r>
    </w:p>
  </w:endnote>
  <w:endnote w:type="continuationSeparator" w:id="0">
    <w:p w14:paraId="1CE4C4EB" w14:textId="77777777" w:rsidR="00B959CB" w:rsidRDefault="00B959CB">
      <w:r>
        <w:continuationSeparator/>
      </w:r>
    </w:p>
  </w:endnote>
  <w:endnote w:type="continuationNotice" w:id="1">
    <w:p w14:paraId="6AC57251" w14:textId="77777777" w:rsidR="00B959CB" w:rsidRDefault="00B95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DB0B" w14:textId="77777777" w:rsidR="002407B8" w:rsidRDefault="00240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ED00" w14:textId="77777777" w:rsidR="002407B8" w:rsidRDefault="002407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F024" w14:textId="77777777" w:rsidR="002407B8" w:rsidRDefault="00240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4003" w14:textId="77777777" w:rsidR="00B959CB" w:rsidRDefault="00B959CB">
      <w:r>
        <w:separator/>
      </w:r>
    </w:p>
  </w:footnote>
  <w:footnote w:type="continuationSeparator" w:id="0">
    <w:p w14:paraId="40317CD6" w14:textId="77777777" w:rsidR="00B959CB" w:rsidRDefault="00B959CB">
      <w:r>
        <w:continuationSeparator/>
      </w:r>
    </w:p>
  </w:footnote>
  <w:footnote w:type="continuationNotice" w:id="1">
    <w:p w14:paraId="16F0F57F" w14:textId="77777777" w:rsidR="00B959CB" w:rsidRDefault="00B95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4941" w14:textId="77777777" w:rsidR="002407B8" w:rsidRDefault="00240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2265" w14:textId="2FF106E8" w:rsidR="00A2228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C93F" w14:textId="77777777" w:rsidR="002407B8" w:rsidRDefault="00240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4A2"/>
    <w:multiLevelType w:val="hybridMultilevel"/>
    <w:tmpl w:val="A56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251F"/>
    <w:multiLevelType w:val="multilevel"/>
    <w:tmpl w:val="96782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7545F9"/>
    <w:multiLevelType w:val="hybridMultilevel"/>
    <w:tmpl w:val="1F96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B136"/>
    <w:multiLevelType w:val="hybridMultilevel"/>
    <w:tmpl w:val="FFFFFFFF"/>
    <w:lvl w:ilvl="0" w:tplc="BFDE6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86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4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8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A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0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799"/>
    <w:multiLevelType w:val="multilevel"/>
    <w:tmpl w:val="40881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A00A22"/>
    <w:multiLevelType w:val="multilevel"/>
    <w:tmpl w:val="C464E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675352"/>
    <w:multiLevelType w:val="hybridMultilevel"/>
    <w:tmpl w:val="806E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2416">
    <w:abstractNumId w:val="5"/>
  </w:num>
  <w:num w:numId="2" w16cid:durableId="363361334">
    <w:abstractNumId w:val="4"/>
  </w:num>
  <w:num w:numId="3" w16cid:durableId="654453666">
    <w:abstractNumId w:val="1"/>
  </w:num>
  <w:num w:numId="4" w16cid:durableId="1404640392">
    <w:abstractNumId w:val="2"/>
  </w:num>
  <w:num w:numId="5" w16cid:durableId="1253121927">
    <w:abstractNumId w:val="3"/>
  </w:num>
  <w:num w:numId="6" w16cid:durableId="1319533900">
    <w:abstractNumId w:val="0"/>
  </w:num>
  <w:num w:numId="7" w16cid:durableId="1799101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5E49"/>
    <w:rsid w:val="00007FAB"/>
    <w:rsid w:val="0001000C"/>
    <w:rsid w:val="00011DED"/>
    <w:rsid w:val="00012CCD"/>
    <w:rsid w:val="0002379E"/>
    <w:rsid w:val="00026B9B"/>
    <w:rsid w:val="00052076"/>
    <w:rsid w:val="00057A75"/>
    <w:rsid w:val="000646A0"/>
    <w:rsid w:val="000805F0"/>
    <w:rsid w:val="000848B9"/>
    <w:rsid w:val="00084AE6"/>
    <w:rsid w:val="0008617E"/>
    <w:rsid w:val="00097334"/>
    <w:rsid w:val="000A0578"/>
    <w:rsid w:val="000A11F0"/>
    <w:rsid w:val="000B57EC"/>
    <w:rsid w:val="000C41B3"/>
    <w:rsid w:val="000E0D3F"/>
    <w:rsid w:val="000E1DFD"/>
    <w:rsid w:val="000E2B90"/>
    <w:rsid w:val="000E6DD7"/>
    <w:rsid w:val="000F10B3"/>
    <w:rsid w:val="000F1D2B"/>
    <w:rsid w:val="00101A7C"/>
    <w:rsid w:val="001024A8"/>
    <w:rsid w:val="00104726"/>
    <w:rsid w:val="001067CB"/>
    <w:rsid w:val="001141B1"/>
    <w:rsid w:val="00125BB3"/>
    <w:rsid w:val="00130A47"/>
    <w:rsid w:val="0013166C"/>
    <w:rsid w:val="00136BDB"/>
    <w:rsid w:val="0013737B"/>
    <w:rsid w:val="0014681C"/>
    <w:rsid w:val="0016107B"/>
    <w:rsid w:val="0016615C"/>
    <w:rsid w:val="00166404"/>
    <w:rsid w:val="001717C6"/>
    <w:rsid w:val="001722D7"/>
    <w:rsid w:val="00176CD7"/>
    <w:rsid w:val="00191D2B"/>
    <w:rsid w:val="00195041"/>
    <w:rsid w:val="001A1777"/>
    <w:rsid w:val="001A2699"/>
    <w:rsid w:val="001C3627"/>
    <w:rsid w:val="001C3FCE"/>
    <w:rsid w:val="001D03E4"/>
    <w:rsid w:val="001E1D2C"/>
    <w:rsid w:val="001E228C"/>
    <w:rsid w:val="001E3B8F"/>
    <w:rsid w:val="001E5AA8"/>
    <w:rsid w:val="001E5F5C"/>
    <w:rsid w:val="001E6334"/>
    <w:rsid w:val="001F13E4"/>
    <w:rsid w:val="001F6D75"/>
    <w:rsid w:val="002024ED"/>
    <w:rsid w:val="00210028"/>
    <w:rsid w:val="00211336"/>
    <w:rsid w:val="0022652A"/>
    <w:rsid w:val="00230432"/>
    <w:rsid w:val="00232133"/>
    <w:rsid w:val="00234F6E"/>
    <w:rsid w:val="002372AB"/>
    <w:rsid w:val="002402EC"/>
    <w:rsid w:val="002407B8"/>
    <w:rsid w:val="00241C3B"/>
    <w:rsid w:val="00250FF4"/>
    <w:rsid w:val="00254B74"/>
    <w:rsid w:val="002607D1"/>
    <w:rsid w:val="00263413"/>
    <w:rsid w:val="0026498A"/>
    <w:rsid w:val="0028212C"/>
    <w:rsid w:val="00284C88"/>
    <w:rsid w:val="00285401"/>
    <w:rsid w:val="00292F1A"/>
    <w:rsid w:val="002A260B"/>
    <w:rsid w:val="002A6EE9"/>
    <w:rsid w:val="002B07D7"/>
    <w:rsid w:val="002B41C4"/>
    <w:rsid w:val="002B5319"/>
    <w:rsid w:val="002C3C86"/>
    <w:rsid w:val="002C5625"/>
    <w:rsid w:val="002C624D"/>
    <w:rsid w:val="002D122A"/>
    <w:rsid w:val="002D4EC9"/>
    <w:rsid w:val="002D7BD5"/>
    <w:rsid w:val="002D7C50"/>
    <w:rsid w:val="002F546F"/>
    <w:rsid w:val="003009E9"/>
    <w:rsid w:val="0030542F"/>
    <w:rsid w:val="003103E8"/>
    <w:rsid w:val="00325A88"/>
    <w:rsid w:val="00332DDA"/>
    <w:rsid w:val="0034531C"/>
    <w:rsid w:val="00345E1C"/>
    <w:rsid w:val="0034665B"/>
    <w:rsid w:val="00354CF6"/>
    <w:rsid w:val="00356576"/>
    <w:rsid w:val="003567F2"/>
    <w:rsid w:val="00363AF8"/>
    <w:rsid w:val="003672C6"/>
    <w:rsid w:val="00375927"/>
    <w:rsid w:val="00377936"/>
    <w:rsid w:val="00381C14"/>
    <w:rsid w:val="0039024F"/>
    <w:rsid w:val="00397474"/>
    <w:rsid w:val="003978F1"/>
    <w:rsid w:val="003A36B2"/>
    <w:rsid w:val="003B1BA9"/>
    <w:rsid w:val="003C1665"/>
    <w:rsid w:val="003C21F3"/>
    <w:rsid w:val="003D543B"/>
    <w:rsid w:val="003D689E"/>
    <w:rsid w:val="003E3B6F"/>
    <w:rsid w:val="00412BEB"/>
    <w:rsid w:val="00414198"/>
    <w:rsid w:val="00421851"/>
    <w:rsid w:val="00430242"/>
    <w:rsid w:val="00442390"/>
    <w:rsid w:val="00465A00"/>
    <w:rsid w:val="00476D86"/>
    <w:rsid w:val="0047798E"/>
    <w:rsid w:val="00483DBF"/>
    <w:rsid w:val="00485C04"/>
    <w:rsid w:val="004863EE"/>
    <w:rsid w:val="00487487"/>
    <w:rsid w:val="00487956"/>
    <w:rsid w:val="00491374"/>
    <w:rsid w:val="0049515F"/>
    <w:rsid w:val="004A2154"/>
    <w:rsid w:val="004A23A0"/>
    <w:rsid w:val="004A3732"/>
    <w:rsid w:val="004A6C80"/>
    <w:rsid w:val="004B1C98"/>
    <w:rsid w:val="004B5EA7"/>
    <w:rsid w:val="004B7B0B"/>
    <w:rsid w:val="004F1223"/>
    <w:rsid w:val="004F5058"/>
    <w:rsid w:val="004F7E92"/>
    <w:rsid w:val="005114FE"/>
    <w:rsid w:val="0051498B"/>
    <w:rsid w:val="00514EF1"/>
    <w:rsid w:val="00515D19"/>
    <w:rsid w:val="00516F8F"/>
    <w:rsid w:val="00522377"/>
    <w:rsid w:val="00523D9C"/>
    <w:rsid w:val="00525ECD"/>
    <w:rsid w:val="0054316D"/>
    <w:rsid w:val="00543D4B"/>
    <w:rsid w:val="00550884"/>
    <w:rsid w:val="005517B2"/>
    <w:rsid w:val="00553051"/>
    <w:rsid w:val="00556EB4"/>
    <w:rsid w:val="0055766A"/>
    <w:rsid w:val="00561334"/>
    <w:rsid w:val="0057579B"/>
    <w:rsid w:val="005773EA"/>
    <w:rsid w:val="00577658"/>
    <w:rsid w:val="005809A8"/>
    <w:rsid w:val="0059466D"/>
    <w:rsid w:val="00596F0A"/>
    <w:rsid w:val="005A0548"/>
    <w:rsid w:val="005A27C1"/>
    <w:rsid w:val="005A3E55"/>
    <w:rsid w:val="005B08E4"/>
    <w:rsid w:val="005B1924"/>
    <w:rsid w:val="005B34F7"/>
    <w:rsid w:val="005C4149"/>
    <w:rsid w:val="005E19C7"/>
    <w:rsid w:val="005E56B2"/>
    <w:rsid w:val="005F2208"/>
    <w:rsid w:val="005F27F8"/>
    <w:rsid w:val="005F2A4C"/>
    <w:rsid w:val="005F3FB7"/>
    <w:rsid w:val="005F71AE"/>
    <w:rsid w:val="0060680B"/>
    <w:rsid w:val="00613361"/>
    <w:rsid w:val="00615BE8"/>
    <w:rsid w:val="00616D4C"/>
    <w:rsid w:val="00630648"/>
    <w:rsid w:val="0064399A"/>
    <w:rsid w:val="006453C6"/>
    <w:rsid w:val="00660E7C"/>
    <w:rsid w:val="006622D9"/>
    <w:rsid w:val="006653B2"/>
    <w:rsid w:val="00671D93"/>
    <w:rsid w:val="0067698D"/>
    <w:rsid w:val="006823FA"/>
    <w:rsid w:val="00684BD5"/>
    <w:rsid w:val="006A0B73"/>
    <w:rsid w:val="006A1150"/>
    <w:rsid w:val="006B2361"/>
    <w:rsid w:val="006B67C2"/>
    <w:rsid w:val="006C0F72"/>
    <w:rsid w:val="006C213F"/>
    <w:rsid w:val="006C3373"/>
    <w:rsid w:val="006D32EF"/>
    <w:rsid w:val="006D545E"/>
    <w:rsid w:val="006D557C"/>
    <w:rsid w:val="006E0771"/>
    <w:rsid w:val="006E4381"/>
    <w:rsid w:val="006E71C1"/>
    <w:rsid w:val="006F48CA"/>
    <w:rsid w:val="00700631"/>
    <w:rsid w:val="007077E3"/>
    <w:rsid w:val="00712AFC"/>
    <w:rsid w:val="00712D78"/>
    <w:rsid w:val="0071538B"/>
    <w:rsid w:val="007166A8"/>
    <w:rsid w:val="007257D8"/>
    <w:rsid w:val="007279B4"/>
    <w:rsid w:val="00734365"/>
    <w:rsid w:val="00753A1A"/>
    <w:rsid w:val="007679A9"/>
    <w:rsid w:val="00770BEF"/>
    <w:rsid w:val="007729B5"/>
    <w:rsid w:val="007747CF"/>
    <w:rsid w:val="007773E4"/>
    <w:rsid w:val="007922EC"/>
    <w:rsid w:val="0079635C"/>
    <w:rsid w:val="007A2FA4"/>
    <w:rsid w:val="007A3426"/>
    <w:rsid w:val="007A351B"/>
    <w:rsid w:val="007B5EE6"/>
    <w:rsid w:val="007B6EC3"/>
    <w:rsid w:val="007C4943"/>
    <w:rsid w:val="007C675B"/>
    <w:rsid w:val="007D09BE"/>
    <w:rsid w:val="007D0BEE"/>
    <w:rsid w:val="007D6E5F"/>
    <w:rsid w:val="007E23A4"/>
    <w:rsid w:val="007E3701"/>
    <w:rsid w:val="007E739B"/>
    <w:rsid w:val="00800FF5"/>
    <w:rsid w:val="00810065"/>
    <w:rsid w:val="00811068"/>
    <w:rsid w:val="008169E4"/>
    <w:rsid w:val="00817474"/>
    <w:rsid w:val="008272AB"/>
    <w:rsid w:val="008336B6"/>
    <w:rsid w:val="00845838"/>
    <w:rsid w:val="00846B35"/>
    <w:rsid w:val="00850953"/>
    <w:rsid w:val="00853217"/>
    <w:rsid w:val="0085412A"/>
    <w:rsid w:val="00855986"/>
    <w:rsid w:val="00865B8A"/>
    <w:rsid w:val="00866411"/>
    <w:rsid w:val="00870606"/>
    <w:rsid w:val="00870BC5"/>
    <w:rsid w:val="00871614"/>
    <w:rsid w:val="00872FB3"/>
    <w:rsid w:val="008773D5"/>
    <w:rsid w:val="0088506D"/>
    <w:rsid w:val="008869EA"/>
    <w:rsid w:val="00887B3F"/>
    <w:rsid w:val="008947E5"/>
    <w:rsid w:val="008A2348"/>
    <w:rsid w:val="008B2E13"/>
    <w:rsid w:val="008C1064"/>
    <w:rsid w:val="008D02CD"/>
    <w:rsid w:val="008E6C42"/>
    <w:rsid w:val="008E7EC2"/>
    <w:rsid w:val="008F500F"/>
    <w:rsid w:val="0090488A"/>
    <w:rsid w:val="0090688B"/>
    <w:rsid w:val="00907518"/>
    <w:rsid w:val="00912414"/>
    <w:rsid w:val="00913ADA"/>
    <w:rsid w:val="00914D17"/>
    <w:rsid w:val="00923174"/>
    <w:rsid w:val="009252AE"/>
    <w:rsid w:val="00927E71"/>
    <w:rsid w:val="00935D12"/>
    <w:rsid w:val="0093653D"/>
    <w:rsid w:val="00936A66"/>
    <w:rsid w:val="009434FE"/>
    <w:rsid w:val="009465E6"/>
    <w:rsid w:val="009529A6"/>
    <w:rsid w:val="009565E1"/>
    <w:rsid w:val="009602B9"/>
    <w:rsid w:val="0096353F"/>
    <w:rsid w:val="009644AE"/>
    <w:rsid w:val="00970D93"/>
    <w:rsid w:val="009737CA"/>
    <w:rsid w:val="00975789"/>
    <w:rsid w:val="00986057"/>
    <w:rsid w:val="009939BB"/>
    <w:rsid w:val="00997A06"/>
    <w:rsid w:val="009A2C5E"/>
    <w:rsid w:val="009A2E9D"/>
    <w:rsid w:val="009B5AC9"/>
    <w:rsid w:val="009B742D"/>
    <w:rsid w:val="009C4721"/>
    <w:rsid w:val="009D281A"/>
    <w:rsid w:val="009E22BD"/>
    <w:rsid w:val="009E73C0"/>
    <w:rsid w:val="009F25CC"/>
    <w:rsid w:val="009F398D"/>
    <w:rsid w:val="009F716F"/>
    <w:rsid w:val="00A01E67"/>
    <w:rsid w:val="00A05AE6"/>
    <w:rsid w:val="00A05D60"/>
    <w:rsid w:val="00A15091"/>
    <w:rsid w:val="00A17FB6"/>
    <w:rsid w:val="00A215C7"/>
    <w:rsid w:val="00A2228F"/>
    <w:rsid w:val="00A351AA"/>
    <w:rsid w:val="00A45072"/>
    <w:rsid w:val="00A464D4"/>
    <w:rsid w:val="00A47E20"/>
    <w:rsid w:val="00A55937"/>
    <w:rsid w:val="00A61769"/>
    <w:rsid w:val="00A64284"/>
    <w:rsid w:val="00A6790A"/>
    <w:rsid w:val="00A70723"/>
    <w:rsid w:val="00A925E9"/>
    <w:rsid w:val="00AA28E5"/>
    <w:rsid w:val="00AA30FD"/>
    <w:rsid w:val="00AA65E6"/>
    <w:rsid w:val="00AB5E66"/>
    <w:rsid w:val="00AB7F74"/>
    <w:rsid w:val="00AC1849"/>
    <w:rsid w:val="00AD05CC"/>
    <w:rsid w:val="00AE2271"/>
    <w:rsid w:val="00AE7B42"/>
    <w:rsid w:val="00AF1B10"/>
    <w:rsid w:val="00AF351F"/>
    <w:rsid w:val="00AF5836"/>
    <w:rsid w:val="00B16621"/>
    <w:rsid w:val="00B214A6"/>
    <w:rsid w:val="00B21CD1"/>
    <w:rsid w:val="00B224C1"/>
    <w:rsid w:val="00B23602"/>
    <w:rsid w:val="00B3424D"/>
    <w:rsid w:val="00B3623A"/>
    <w:rsid w:val="00B435BA"/>
    <w:rsid w:val="00B52892"/>
    <w:rsid w:val="00B627A6"/>
    <w:rsid w:val="00B67C44"/>
    <w:rsid w:val="00B76431"/>
    <w:rsid w:val="00B82145"/>
    <w:rsid w:val="00B82946"/>
    <w:rsid w:val="00B87575"/>
    <w:rsid w:val="00B87EE4"/>
    <w:rsid w:val="00B959CB"/>
    <w:rsid w:val="00BA06E6"/>
    <w:rsid w:val="00BA5A57"/>
    <w:rsid w:val="00BA5B2D"/>
    <w:rsid w:val="00BB10F5"/>
    <w:rsid w:val="00BB33A3"/>
    <w:rsid w:val="00BB3895"/>
    <w:rsid w:val="00BB50FF"/>
    <w:rsid w:val="00BB7F09"/>
    <w:rsid w:val="00BC206D"/>
    <w:rsid w:val="00BC2606"/>
    <w:rsid w:val="00BD370E"/>
    <w:rsid w:val="00BD47C7"/>
    <w:rsid w:val="00BD76C8"/>
    <w:rsid w:val="00BE4118"/>
    <w:rsid w:val="00BE66D4"/>
    <w:rsid w:val="00BF038C"/>
    <w:rsid w:val="00BF09D5"/>
    <w:rsid w:val="00BF0FC1"/>
    <w:rsid w:val="00C008AD"/>
    <w:rsid w:val="00C0386E"/>
    <w:rsid w:val="00C129B9"/>
    <w:rsid w:val="00C14F03"/>
    <w:rsid w:val="00C15F01"/>
    <w:rsid w:val="00C21509"/>
    <w:rsid w:val="00C236E6"/>
    <w:rsid w:val="00C23C59"/>
    <w:rsid w:val="00C25F13"/>
    <w:rsid w:val="00C270CD"/>
    <w:rsid w:val="00C30BE0"/>
    <w:rsid w:val="00C3287B"/>
    <w:rsid w:val="00C34E80"/>
    <w:rsid w:val="00C363BE"/>
    <w:rsid w:val="00C42329"/>
    <w:rsid w:val="00C4781B"/>
    <w:rsid w:val="00C53B2B"/>
    <w:rsid w:val="00C8060E"/>
    <w:rsid w:val="00C83E43"/>
    <w:rsid w:val="00CB05F7"/>
    <w:rsid w:val="00CD3148"/>
    <w:rsid w:val="00CD40AA"/>
    <w:rsid w:val="00CD4320"/>
    <w:rsid w:val="00CD4761"/>
    <w:rsid w:val="00CD6BA1"/>
    <w:rsid w:val="00CE7EB1"/>
    <w:rsid w:val="00CF3B0A"/>
    <w:rsid w:val="00D02E9A"/>
    <w:rsid w:val="00D20D1E"/>
    <w:rsid w:val="00D50120"/>
    <w:rsid w:val="00D52AA9"/>
    <w:rsid w:val="00D55348"/>
    <w:rsid w:val="00D64F65"/>
    <w:rsid w:val="00D76351"/>
    <w:rsid w:val="00D903A7"/>
    <w:rsid w:val="00D9326A"/>
    <w:rsid w:val="00D97983"/>
    <w:rsid w:val="00DA0901"/>
    <w:rsid w:val="00DA4616"/>
    <w:rsid w:val="00DA5FE5"/>
    <w:rsid w:val="00DA7950"/>
    <w:rsid w:val="00DC043A"/>
    <w:rsid w:val="00DC214E"/>
    <w:rsid w:val="00DE1A75"/>
    <w:rsid w:val="00DE5274"/>
    <w:rsid w:val="00DF6C88"/>
    <w:rsid w:val="00DF7FA6"/>
    <w:rsid w:val="00E01CEA"/>
    <w:rsid w:val="00E24726"/>
    <w:rsid w:val="00E45F12"/>
    <w:rsid w:val="00E83D56"/>
    <w:rsid w:val="00E84971"/>
    <w:rsid w:val="00E85367"/>
    <w:rsid w:val="00E85504"/>
    <w:rsid w:val="00E90092"/>
    <w:rsid w:val="00E935FA"/>
    <w:rsid w:val="00E95ACC"/>
    <w:rsid w:val="00E97FB2"/>
    <w:rsid w:val="00EA1D4F"/>
    <w:rsid w:val="00EA3803"/>
    <w:rsid w:val="00EB3BB8"/>
    <w:rsid w:val="00EB6789"/>
    <w:rsid w:val="00EB74BA"/>
    <w:rsid w:val="00EC7FEB"/>
    <w:rsid w:val="00ED5293"/>
    <w:rsid w:val="00ED6D56"/>
    <w:rsid w:val="00EE086A"/>
    <w:rsid w:val="00EE2D6D"/>
    <w:rsid w:val="00EE529C"/>
    <w:rsid w:val="00EE6473"/>
    <w:rsid w:val="00EF2EF4"/>
    <w:rsid w:val="00EF7919"/>
    <w:rsid w:val="00F02607"/>
    <w:rsid w:val="00F03C05"/>
    <w:rsid w:val="00F1121D"/>
    <w:rsid w:val="00F32481"/>
    <w:rsid w:val="00F357B4"/>
    <w:rsid w:val="00F40FC4"/>
    <w:rsid w:val="00F47F20"/>
    <w:rsid w:val="00F52A48"/>
    <w:rsid w:val="00F54A7E"/>
    <w:rsid w:val="00F56B95"/>
    <w:rsid w:val="00F63080"/>
    <w:rsid w:val="00F73076"/>
    <w:rsid w:val="00F747D0"/>
    <w:rsid w:val="00F74C31"/>
    <w:rsid w:val="00F842B1"/>
    <w:rsid w:val="00F93998"/>
    <w:rsid w:val="00F93D2A"/>
    <w:rsid w:val="00FA0DD4"/>
    <w:rsid w:val="00FA5981"/>
    <w:rsid w:val="00FA6461"/>
    <w:rsid w:val="00FA6810"/>
    <w:rsid w:val="00FB0AC8"/>
    <w:rsid w:val="00FB0CE4"/>
    <w:rsid w:val="00FB2349"/>
    <w:rsid w:val="00FB46E2"/>
    <w:rsid w:val="00FC1BE6"/>
    <w:rsid w:val="00FC5C9F"/>
    <w:rsid w:val="00FC67D6"/>
    <w:rsid w:val="00FC6B15"/>
    <w:rsid w:val="00FD47E8"/>
    <w:rsid w:val="00FD5E0C"/>
    <w:rsid w:val="00FE0231"/>
    <w:rsid w:val="00FF7B73"/>
    <w:rsid w:val="0121D86C"/>
    <w:rsid w:val="02244585"/>
    <w:rsid w:val="0232592E"/>
    <w:rsid w:val="024D79C9"/>
    <w:rsid w:val="043A5C84"/>
    <w:rsid w:val="07B1648F"/>
    <w:rsid w:val="08541FC0"/>
    <w:rsid w:val="091EA3D7"/>
    <w:rsid w:val="09734206"/>
    <w:rsid w:val="09FA9F33"/>
    <w:rsid w:val="0B7624F5"/>
    <w:rsid w:val="0CEF423F"/>
    <w:rsid w:val="0E2D58F6"/>
    <w:rsid w:val="0E9FB20E"/>
    <w:rsid w:val="11E6C73F"/>
    <w:rsid w:val="12441C42"/>
    <w:rsid w:val="12D4313E"/>
    <w:rsid w:val="134B8284"/>
    <w:rsid w:val="147C81B1"/>
    <w:rsid w:val="14A51E7D"/>
    <w:rsid w:val="14DB377A"/>
    <w:rsid w:val="175C527E"/>
    <w:rsid w:val="19D91669"/>
    <w:rsid w:val="1AB245A1"/>
    <w:rsid w:val="1B39A2CE"/>
    <w:rsid w:val="1C4AEED4"/>
    <w:rsid w:val="1C4B20AA"/>
    <w:rsid w:val="1D15401A"/>
    <w:rsid w:val="1DACAA29"/>
    <w:rsid w:val="1DC14997"/>
    <w:rsid w:val="1F76742B"/>
    <w:rsid w:val="200A843B"/>
    <w:rsid w:val="20B5EBA8"/>
    <w:rsid w:val="20F5F501"/>
    <w:rsid w:val="21DC3BC3"/>
    <w:rsid w:val="22A98BFE"/>
    <w:rsid w:val="241205E9"/>
    <w:rsid w:val="2505C8DC"/>
    <w:rsid w:val="25765B8C"/>
    <w:rsid w:val="26ECE920"/>
    <w:rsid w:val="2853052B"/>
    <w:rsid w:val="285D4F96"/>
    <w:rsid w:val="2A880603"/>
    <w:rsid w:val="2AD54E24"/>
    <w:rsid w:val="2AE490BD"/>
    <w:rsid w:val="2BD55E58"/>
    <w:rsid w:val="2C192657"/>
    <w:rsid w:val="306AFBC9"/>
    <w:rsid w:val="31EC059E"/>
    <w:rsid w:val="31F1C815"/>
    <w:rsid w:val="323A7DAA"/>
    <w:rsid w:val="325E5FB1"/>
    <w:rsid w:val="32745FE5"/>
    <w:rsid w:val="32EF0B2A"/>
    <w:rsid w:val="33369C67"/>
    <w:rsid w:val="33B6CCBA"/>
    <w:rsid w:val="34A17337"/>
    <w:rsid w:val="34EDC034"/>
    <w:rsid w:val="35CDDFD8"/>
    <w:rsid w:val="374F2716"/>
    <w:rsid w:val="3990A705"/>
    <w:rsid w:val="39B9DB49"/>
    <w:rsid w:val="3AC993B8"/>
    <w:rsid w:val="3B5DFDD7"/>
    <w:rsid w:val="3D2F828E"/>
    <w:rsid w:val="3D35DB82"/>
    <w:rsid w:val="3E6BA107"/>
    <w:rsid w:val="3F9D36B1"/>
    <w:rsid w:val="3FEA4CFC"/>
    <w:rsid w:val="442E736C"/>
    <w:rsid w:val="452E51CA"/>
    <w:rsid w:val="46DE8EC8"/>
    <w:rsid w:val="47892CE7"/>
    <w:rsid w:val="494A72E6"/>
    <w:rsid w:val="4B0DE3F4"/>
    <w:rsid w:val="4B1E8753"/>
    <w:rsid w:val="4BE4E722"/>
    <w:rsid w:val="4CAEDE59"/>
    <w:rsid w:val="4D880D91"/>
    <w:rsid w:val="4EAAC644"/>
    <w:rsid w:val="4F6B3C5E"/>
    <w:rsid w:val="5579C543"/>
    <w:rsid w:val="5613F0DE"/>
    <w:rsid w:val="580A868C"/>
    <w:rsid w:val="58267C08"/>
    <w:rsid w:val="58CF8595"/>
    <w:rsid w:val="58EEA23F"/>
    <w:rsid w:val="593BEA60"/>
    <w:rsid w:val="59FA9075"/>
    <w:rsid w:val="5C911435"/>
    <w:rsid w:val="5CE2BD0C"/>
    <w:rsid w:val="5CED3A48"/>
    <w:rsid w:val="5D21F27F"/>
    <w:rsid w:val="5D7E1892"/>
    <w:rsid w:val="5E655B73"/>
    <w:rsid w:val="60FB14EA"/>
    <w:rsid w:val="61E26263"/>
    <w:rsid w:val="625FD02F"/>
    <w:rsid w:val="643E06CE"/>
    <w:rsid w:val="6515D540"/>
    <w:rsid w:val="65964201"/>
    <w:rsid w:val="6596D979"/>
    <w:rsid w:val="65CC8DCF"/>
    <w:rsid w:val="66C2E078"/>
    <w:rsid w:val="674F35D3"/>
    <w:rsid w:val="692088B4"/>
    <w:rsid w:val="6A2A4BDB"/>
    <w:rsid w:val="6B3E596D"/>
    <w:rsid w:val="6BF019CE"/>
    <w:rsid w:val="6D758554"/>
    <w:rsid w:val="6D819FC4"/>
    <w:rsid w:val="6D87F9B3"/>
    <w:rsid w:val="6FC28936"/>
    <w:rsid w:val="740A3C76"/>
    <w:rsid w:val="7591A9D7"/>
    <w:rsid w:val="759E1F51"/>
    <w:rsid w:val="75D9961E"/>
    <w:rsid w:val="77A48F10"/>
    <w:rsid w:val="77FE256D"/>
    <w:rsid w:val="78F8D8CC"/>
    <w:rsid w:val="7B78920F"/>
    <w:rsid w:val="7B8FF404"/>
    <w:rsid w:val="7BC60D01"/>
    <w:rsid w:val="7C48A4D1"/>
    <w:rsid w:val="7D7FFCF2"/>
    <w:rsid w:val="7E510CCE"/>
    <w:rsid w:val="7E9276ED"/>
    <w:rsid w:val="7EAB6C79"/>
    <w:rsid w:val="7ED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E297"/>
  <w15:docId w15:val="{CD762B4B-1A97-445A-B990-83C2022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03362C-90A7-024C-8C08-D803FD6A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Irene Sanchez</cp:lastModifiedBy>
  <cp:revision>3</cp:revision>
  <dcterms:created xsi:type="dcterms:W3CDTF">2024-03-14T18:06:00Z</dcterms:created>
  <dcterms:modified xsi:type="dcterms:W3CDTF">2024-04-25T05:59:00Z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