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6F2" w14:textId="4BBBEC27" w:rsidR="00AC7BF5" w:rsidRPr="00AC7BF5" w:rsidRDefault="00AC7BF5" w:rsidP="008E7E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D6E">
        <w:rPr>
          <w:rFonts w:ascii="Calibri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5B9F537A" wp14:editId="1044D3EF">
            <wp:extent cx="1237164" cy="485775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26" cy="5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7E20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4300 Blake Rd. SW</w:t>
      </w:r>
    </w:p>
    <w:p w14:paraId="44734B8B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Albuquerque, NM 87121</w:t>
      </w:r>
    </w:p>
    <w:p w14:paraId="4A6792E2" w14:textId="2AD66B34" w:rsidR="00AC7BF5" w:rsidRPr="00AC7BF5" w:rsidRDefault="00AC7BF5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PHONE: 505-243-1118     FAX: 505-242-7444</w:t>
      </w:r>
    </w:p>
    <w:p w14:paraId="027AD68D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Mission </w:t>
      </w:r>
    </w:p>
    <w:p w14:paraId="3D8588A9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46D88008" w14:textId="77777777" w:rsidR="00AC7BF5" w:rsidRPr="00AC7BF5" w:rsidRDefault="00AC7BF5" w:rsidP="00AC7BF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in partnership with their families and the community.</w:t>
      </w:r>
    </w:p>
    <w:p w14:paraId="7AB48C11" w14:textId="096DBB20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Governance Council </w:t>
      </w:r>
      <w:r w:rsidR="00DF552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Special 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Meeting </w:t>
      </w:r>
      <w:r w:rsidR="008E7ED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Minutes</w:t>
      </w:r>
      <w:r w:rsidR="00DD437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(Virtual)</w:t>
      </w:r>
    </w:p>
    <w:p w14:paraId="7B6E6E38" w14:textId="09CF6BF9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Thursday, </w:t>
      </w:r>
      <w:r w:rsidR="007224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</w:t>
      </w:r>
      <w:r w:rsidR="00E62A14" w:rsidRPr="00E62A1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4/07/22</w:t>
      </w:r>
      <w:r w:rsidR="007224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2022</w:t>
      </w:r>
    </w:p>
    <w:p w14:paraId="045DC713" w14:textId="057876CE" w:rsidR="00AC7BF5" w:rsidRPr="007224E6" w:rsidRDefault="00E62A14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6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0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0 PM</w:t>
      </w:r>
    </w:p>
    <w:p w14:paraId="04311569" w14:textId="63E74550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Roll Call: </w:t>
      </w:r>
    </w:p>
    <w:p w14:paraId="6ED5CCDB" w14:textId="2A5017E4" w:rsidR="007224E6" w:rsidRP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_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Mark Walch</w:t>
      </w:r>
    </w:p>
    <w:p w14:paraId="01A19D0E" w14:textId="2B8913FF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Lawrence Barela </w:t>
      </w:r>
    </w:p>
    <w:p w14:paraId="1CC6B009" w14:textId="44D0F394" w:rsidR="007224E6" w:rsidRPr="007224E6" w:rsidRDefault="007224E6" w:rsidP="0072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ina Garcia-Shams</w:t>
      </w:r>
    </w:p>
    <w:p w14:paraId="35293079" w14:textId="1F1D5BB8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</w:p>
    <w:p w14:paraId="2DDEB1F3" w14:textId="44546B59" w:rsidR="007224E6" w:rsidRDefault="007224E6" w:rsidP="007224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62A14" w:rsidRPr="00E62A14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62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Trey Hammond</w:t>
      </w:r>
    </w:p>
    <w:p w14:paraId="0EA4ED8C" w14:textId="4DEA5DDB" w:rsidR="00AC7BF5" w:rsidRPr="00DD4372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Clyde Ortiz</w:t>
      </w:r>
    </w:p>
    <w:p w14:paraId="0B92A090" w14:textId="331F837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Quorum: </w:t>
      </w:r>
      <w:r w:rsid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Yes</w:t>
      </w:r>
      <w:r w:rsidR="007224E6">
        <w:rPr>
          <w:rFonts w:ascii="Calibri" w:eastAsia="Times New Roman" w:hAnsi="Calibri" w:cs="Calibri"/>
          <w:color w:val="000000"/>
          <w:sz w:val="24"/>
          <w:szCs w:val="24"/>
        </w:rPr>
        <w:t>___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14D51F2" w14:textId="77777777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Staff:</w:t>
      </w:r>
    </w:p>
    <w:p w14:paraId="2F6D166B" w14:textId="40158E29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Robert Baade</w:t>
      </w:r>
    </w:p>
    <w:p w14:paraId="17709ECB" w14:textId="6E96D57D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Irene Sanchez</w:t>
      </w:r>
    </w:p>
    <w:p w14:paraId="5D89B29F" w14:textId="11185C3A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Shawn Morris</w:t>
      </w:r>
    </w:p>
    <w:p w14:paraId="13267BF2" w14:textId="577B419B" w:rsidR="00AC7BF5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Aaron Arellano</w:t>
      </w:r>
    </w:p>
    <w:p w14:paraId="2E90C96D" w14:textId="19C4C30E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proofErr w:type="spellStart"/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>Linda</w:t>
      </w:r>
      <w:proofErr w:type="spellEnd"/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Ortega</w:t>
      </w:r>
    </w:p>
    <w:p w14:paraId="466DBF44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710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Approval of Agenda:   </w:t>
      </w:r>
    </w:p>
    <w:p w14:paraId="31B15917" w14:textId="5FEE4D12" w:rsidR="00AC7BF5" w:rsidRPr="00AC7BF5" w:rsidRDefault="00E62A14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Mark Walch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makes the motion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4/7/2022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agenda.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Lawrence Barela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seconded. The motion passed unanimously.</w:t>
      </w:r>
    </w:p>
    <w:p w14:paraId="4EEBCCF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43E9C" w14:textId="5399074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Bars Approval</w:t>
      </w:r>
      <w:r w:rsidR="00D57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1E10A7E6" w14:textId="5C77C547" w:rsidR="002B6243" w:rsidRPr="00E62A14" w:rsidRDefault="00E62A14" w:rsidP="0019577B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</w:rPr>
        <w:t>Lawrence Barela</w:t>
      </w:r>
      <w:r w:rsidR="005B1BBC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approve </w:t>
      </w:r>
      <w:r w:rsidR="005B1BBC" w:rsidRPr="00DD4372">
        <w:rPr>
          <w:rFonts w:eastAsia="Times New Roman" w:cs="Calibri"/>
          <w:b/>
          <w:bCs/>
          <w:color w:val="000000"/>
          <w:sz w:val="24"/>
          <w:szCs w:val="24"/>
        </w:rPr>
        <w:t xml:space="preserve">BAR </w:t>
      </w:r>
      <w:r w:rsidR="005B1BBC" w:rsidRPr="00DD4372">
        <w:rPr>
          <w:rFonts w:cs="Helvetica"/>
          <w:b/>
          <w:bCs/>
          <w:color w:val="000000"/>
          <w:sz w:val="24"/>
          <w:szCs w:val="24"/>
        </w:rPr>
        <w:t>001-051-2122-</w:t>
      </w:r>
      <w:r w:rsidRPr="00DD4372">
        <w:rPr>
          <w:rFonts w:cs="Helvetica"/>
          <w:b/>
          <w:bCs/>
          <w:color w:val="000000"/>
          <w:sz w:val="24"/>
          <w:szCs w:val="24"/>
        </w:rPr>
        <w:t>0048-I</w:t>
      </w:r>
      <w:r w:rsidR="00737987" w:rsidRPr="00DD4372">
        <w:rPr>
          <w:rFonts w:cs="Helvetica"/>
          <w:b/>
          <w:bCs/>
          <w:color w:val="000000"/>
          <w:sz w:val="24"/>
          <w:szCs w:val="24"/>
        </w:rPr>
        <w:t>,</w:t>
      </w:r>
      <w:r w:rsidRPr="00DD4372">
        <w:rPr>
          <w:rFonts w:cs="Helvetica"/>
          <w:b/>
          <w:bCs/>
          <w:color w:val="000000"/>
          <w:sz w:val="24"/>
          <w:szCs w:val="24"/>
        </w:rPr>
        <w:t xml:space="preserve"> Fund 11000,</w:t>
      </w:r>
      <w:r w:rsidR="00737987" w:rsidRPr="00DD4372">
        <w:rPr>
          <w:rFonts w:cs="Helvetica"/>
          <w:b/>
          <w:bCs/>
          <w:color w:val="000000"/>
          <w:sz w:val="24"/>
          <w:szCs w:val="24"/>
        </w:rPr>
        <w:t xml:space="preserve"> $</w:t>
      </w:r>
      <w:r w:rsidRPr="00DD4372">
        <w:rPr>
          <w:rFonts w:cs="Helvetica"/>
          <w:b/>
          <w:bCs/>
          <w:color w:val="000000"/>
          <w:sz w:val="24"/>
          <w:szCs w:val="24"/>
        </w:rPr>
        <w:t>24,905</w:t>
      </w:r>
      <w:r w:rsidR="0019577B" w:rsidRPr="00E62A14">
        <w:rPr>
          <w:rFonts w:cs="Helvetica"/>
          <w:color w:val="000000"/>
          <w:sz w:val="24"/>
          <w:szCs w:val="24"/>
        </w:rPr>
        <w:t>.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62A14"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seconds</w:t>
      </w:r>
      <w:r w:rsidR="0019577B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>. The motion passes unanimously.</w:t>
      </w:r>
    </w:p>
    <w:p w14:paraId="699F6CBF" w14:textId="5616221D" w:rsidR="00436FDF" w:rsidRPr="00DD4372" w:rsidRDefault="00E62A14" w:rsidP="00DD4372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Sylvia McCleary makes the motion to approve </w:t>
      </w:r>
      <w:r w:rsidRPr="00DD4372">
        <w:rPr>
          <w:rFonts w:eastAsia="Times New Roman" w:cs="Calibri"/>
          <w:b/>
          <w:bCs/>
          <w:color w:val="000000"/>
          <w:sz w:val="24"/>
          <w:szCs w:val="24"/>
        </w:rPr>
        <w:t xml:space="preserve">BAR </w:t>
      </w:r>
      <w:r w:rsidRPr="00DD4372">
        <w:rPr>
          <w:rFonts w:cs="Helvetica"/>
          <w:b/>
          <w:bCs/>
          <w:color w:val="000000"/>
          <w:sz w:val="24"/>
          <w:szCs w:val="24"/>
        </w:rPr>
        <w:t>001-051-2122-0048-I, Fund 26186, $24,905</w:t>
      </w:r>
      <w:r w:rsidRPr="00E62A14">
        <w:rPr>
          <w:rFonts w:cs="Helvetica"/>
          <w:color w:val="000000"/>
          <w:sz w:val="24"/>
          <w:szCs w:val="24"/>
        </w:rPr>
        <w:t>.</w:t>
      </w:r>
      <w:r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Lawrence Barela seconds the motion. The motion passes unanimously.</w:t>
      </w:r>
    </w:p>
    <w:p w14:paraId="539BE39B" w14:textId="60606DB2" w:rsidR="00AC7BF5" w:rsidRPr="00DD4372" w:rsidRDefault="00E62A14" w:rsidP="00DD4372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Bilingual Application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:  Trey Hammond</w:t>
      </w:r>
      <w:r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approve </w:t>
      </w:r>
      <w:r>
        <w:rPr>
          <w:rFonts w:eastAsia="Times New Roman" w:cs="Calibri"/>
          <w:color w:val="000000"/>
          <w:sz w:val="24"/>
          <w:szCs w:val="24"/>
        </w:rPr>
        <w:t>the Bilingual Application</w:t>
      </w:r>
      <w:r w:rsidRPr="00E62A14">
        <w:rPr>
          <w:rFonts w:cs="Helvetica"/>
          <w:color w:val="000000"/>
          <w:sz w:val="24"/>
          <w:szCs w:val="24"/>
        </w:rPr>
        <w:t>.</w:t>
      </w:r>
      <w:r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Lawrence Barela seconds the motion. The motion passes unanimously.</w:t>
      </w:r>
    </w:p>
    <w:p w14:paraId="1E779291" w14:textId="5F3DE5D2" w:rsidR="00AC7BF5" w:rsidRPr="00AC7BF5" w:rsidRDefault="00AC7BF5" w:rsidP="00AC7BF5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</w:t>
      </w:r>
      <w:r w:rsidR="00436F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6C3E95AC" w14:textId="6F8A18F5" w:rsidR="00AC7BF5" w:rsidRPr="00AC7BF5" w:rsidRDefault="00E62A14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adjourn the meeting. </w:t>
      </w:r>
      <w:r>
        <w:rPr>
          <w:rFonts w:ascii="Calibri" w:eastAsia="Times New Roman" w:hAnsi="Calibri" w:cs="Calibri"/>
          <w:color w:val="000000"/>
          <w:sz w:val="24"/>
          <w:szCs w:val="24"/>
        </w:rPr>
        <w:t>Tina Garcia-Shams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seconds the motion. The motion passed unanimously. Meeting adjourned at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6:29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pm.</w:t>
      </w:r>
    </w:p>
    <w:p w14:paraId="3800CEE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C7C41" w14:textId="267AB95A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F. Kennedy Charter School</w:t>
      </w:r>
    </w:p>
    <w:p w14:paraId="7252CE3F" w14:textId="4D2571E9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Governance Council Meeting</w:t>
      </w:r>
    </w:p>
    <w:p w14:paraId="00DDFBE9" w14:textId="471639C1" w:rsidR="00FE3A8A" w:rsidRDefault="00DD4372">
      <w:r>
        <w:t>April 7, 2022</w:t>
      </w:r>
    </w:p>
    <w:sectPr w:rsidR="00FE3A8A" w:rsidSect="00DD43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7205" w14:textId="77777777" w:rsidR="008E7EDB" w:rsidRDefault="008E7EDB" w:rsidP="008E7EDB">
      <w:pPr>
        <w:spacing w:after="0" w:line="240" w:lineRule="auto"/>
      </w:pPr>
      <w:r>
        <w:separator/>
      </w:r>
    </w:p>
  </w:endnote>
  <w:endnote w:type="continuationSeparator" w:id="0">
    <w:p w14:paraId="5D43890D" w14:textId="77777777" w:rsidR="008E7EDB" w:rsidRDefault="008E7EDB" w:rsidP="008E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1D8" w14:textId="77777777" w:rsidR="008E7EDB" w:rsidRDefault="008E7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4D" w14:textId="77777777" w:rsidR="008E7EDB" w:rsidRDefault="008E7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3F0" w14:textId="77777777" w:rsidR="008E7EDB" w:rsidRDefault="008E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06F4" w14:textId="77777777" w:rsidR="008E7EDB" w:rsidRDefault="008E7EDB" w:rsidP="008E7EDB">
      <w:pPr>
        <w:spacing w:after="0" w:line="240" w:lineRule="auto"/>
      </w:pPr>
      <w:r>
        <w:separator/>
      </w:r>
    </w:p>
  </w:footnote>
  <w:footnote w:type="continuationSeparator" w:id="0">
    <w:p w14:paraId="2C1945C8" w14:textId="77777777" w:rsidR="008E7EDB" w:rsidRDefault="008E7EDB" w:rsidP="008E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CFF" w14:textId="77777777" w:rsidR="008E7EDB" w:rsidRDefault="008E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ECE2" w14:textId="719B3D81" w:rsidR="008E7EDB" w:rsidRDefault="008E7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06F" w14:textId="77777777" w:rsidR="008E7EDB" w:rsidRDefault="008E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A63"/>
    <w:multiLevelType w:val="multilevel"/>
    <w:tmpl w:val="2A5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5"/>
    <w:rsid w:val="00087622"/>
    <w:rsid w:val="0019577B"/>
    <w:rsid w:val="001C79A9"/>
    <w:rsid w:val="00252ACB"/>
    <w:rsid w:val="002B6243"/>
    <w:rsid w:val="002F5591"/>
    <w:rsid w:val="003C016A"/>
    <w:rsid w:val="00436FDF"/>
    <w:rsid w:val="00596186"/>
    <w:rsid w:val="005B1BBC"/>
    <w:rsid w:val="006F4839"/>
    <w:rsid w:val="007224E6"/>
    <w:rsid w:val="00737987"/>
    <w:rsid w:val="00872D89"/>
    <w:rsid w:val="008E7EDB"/>
    <w:rsid w:val="00941F8C"/>
    <w:rsid w:val="00A21AC5"/>
    <w:rsid w:val="00AC7BF5"/>
    <w:rsid w:val="00B745D3"/>
    <w:rsid w:val="00C96945"/>
    <w:rsid w:val="00D57385"/>
    <w:rsid w:val="00DD4372"/>
    <w:rsid w:val="00DF552B"/>
    <w:rsid w:val="00E62A14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DDEAC3"/>
  <w15:docId w15:val="{B52B6515-B7C0-4DB2-BC17-21BA44C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B"/>
  </w:style>
  <w:style w:type="paragraph" w:styleId="Footer">
    <w:name w:val="footer"/>
    <w:basedOn w:val="Normal"/>
    <w:link w:val="Foot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3B6508276A542B27A5A1D65A0BB2A" ma:contentTypeVersion="4" ma:contentTypeDescription="Create a new document." ma:contentTypeScope="" ma:versionID="6223b0c5f43d772586f8cdef4a2f9c1e">
  <xsd:schema xmlns:xsd="http://www.w3.org/2001/XMLSchema" xmlns:xs="http://www.w3.org/2001/XMLSchema" xmlns:p="http://schemas.microsoft.com/office/2006/metadata/properties" xmlns:ns3="c621e94e-df99-4fe9-bd5a-f2b5b88e7d56" targetNamespace="http://schemas.microsoft.com/office/2006/metadata/properties" ma:root="true" ma:fieldsID="71e08c4a75e19f1a1e98174843213c59" ns3:_="">
    <xsd:import namespace="c621e94e-df99-4fe9-bd5a-f2b5b88e7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94e-df99-4fe9-bd5a-f2b5b88e7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72D5A-0B14-463E-B3A5-544519C9C02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c621e94e-df99-4fe9-bd5a-f2b5b88e7d5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A93349-EFE9-4366-932A-57609B99A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B1C9C-43AA-40E6-9E4A-083673DEB8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50FD88-CC93-47F7-84E7-7FECCF26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1e94e-df99-4fe9-bd5a-f2b5b88e7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 Consulting</dc:creator>
  <cp:keywords/>
  <dc:description/>
  <cp:lastModifiedBy>Irene Sanchez</cp:lastModifiedBy>
  <cp:revision>7</cp:revision>
  <dcterms:created xsi:type="dcterms:W3CDTF">2022-02-16T15:58:00Z</dcterms:created>
  <dcterms:modified xsi:type="dcterms:W3CDTF">2022-07-26T04:14:00Z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0x01010070B3B6508276A542B27A5A1D65A0BB2A</vt:lpwstr>
  </property>
</Properties>
</file>