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340F8" w:rsidRDefault="00FF4340">
      <w:pPr>
        <w:pStyle w:val="BodyA"/>
        <w:suppressAutoHyphens/>
        <w:outlineLvl w:val="0"/>
        <w:rPr>
          <w:kern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113029</wp:posOffset>
                </wp:positionV>
                <wp:extent cx="1469391" cy="567691"/>
                <wp:effectExtent l="0" t="0" r="0" b="0"/>
                <wp:wrapNone/>
                <wp:docPr id="1073741827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1" cy="567691"/>
                          <a:chOff x="0" y="0"/>
                          <a:chExt cx="1469390" cy="567690"/>
                        </a:xfrm>
                      </wpg:grpSpPr>
                      <wps:wsp>
                        <wps:cNvPr id="1073741825" name="Rectangle 2"/>
                        <wps:cNvSpPr/>
                        <wps:spPr>
                          <a:xfrm>
                            <a:off x="-1" y="-1"/>
                            <a:ext cx="1469391" cy="567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1469392" cy="5676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_x0000_s1026" style="visibility:visible;position:absolute;margin-left:248.5pt;margin-top:8.9pt;width:115.7pt;height:44.7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469390,567690">
                <w10:wrap type="none" side="bothSides" anchorx="page"/>
                <v:rect id="_x0000_s1027" style="position:absolute;left:0;top:0;width:1469390;height:56769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469390;height:567690;">
                  <v:imagedata r:id="rId8" o:title="image1.png"/>
                </v:shape>
              </v:group>
            </w:pict>
          </mc:Fallback>
        </mc:AlternateContent>
      </w:r>
    </w:p>
    <w:p w:rsidR="003340F8" w:rsidRDefault="003340F8">
      <w:pPr>
        <w:pStyle w:val="BodyA"/>
        <w:suppressAutoHyphens/>
        <w:jc w:val="center"/>
        <w:outlineLvl w:val="0"/>
        <w:rPr>
          <w:kern w:val="2"/>
        </w:rPr>
      </w:pPr>
    </w:p>
    <w:p w:rsidR="003340F8" w:rsidRDefault="003340F8">
      <w:pPr>
        <w:pStyle w:val="BodyA"/>
        <w:suppressAutoHyphens/>
        <w:jc w:val="center"/>
        <w:outlineLvl w:val="0"/>
        <w:rPr>
          <w:kern w:val="2"/>
        </w:rPr>
      </w:pPr>
    </w:p>
    <w:p w:rsidR="003340F8" w:rsidRDefault="003340F8">
      <w:pPr>
        <w:pStyle w:val="BodyA"/>
        <w:suppressAutoHyphens/>
        <w:jc w:val="center"/>
        <w:outlineLvl w:val="0"/>
        <w:rPr>
          <w:kern w:val="2"/>
        </w:rPr>
      </w:pPr>
    </w:p>
    <w:p w:rsidR="003340F8" w:rsidRDefault="003340F8">
      <w:pPr>
        <w:pStyle w:val="BodyA"/>
        <w:suppressAutoHyphens/>
        <w:jc w:val="center"/>
        <w:outlineLvl w:val="0"/>
        <w:rPr>
          <w:kern w:val="2"/>
        </w:rPr>
      </w:pPr>
    </w:p>
    <w:p w:rsidR="003340F8" w:rsidRDefault="00FF4340">
      <w:pPr>
        <w:pStyle w:val="BodyA"/>
        <w:suppressAutoHyphens/>
        <w:jc w:val="center"/>
        <w:outlineLvl w:val="0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4300 Blake Rd. SW</w:t>
      </w:r>
    </w:p>
    <w:p w:rsidR="003340F8" w:rsidRDefault="00FF4340">
      <w:pPr>
        <w:pStyle w:val="BodyA"/>
        <w:suppressAutoHyphens/>
        <w:jc w:val="center"/>
        <w:outlineLvl w:val="0"/>
        <w:rPr>
          <w:kern w:val="2"/>
          <w:sz w:val="20"/>
          <w:szCs w:val="20"/>
          <w:lang w:val="pt-PT"/>
        </w:rPr>
      </w:pPr>
      <w:r>
        <w:rPr>
          <w:kern w:val="2"/>
          <w:sz w:val="20"/>
          <w:szCs w:val="20"/>
          <w:lang w:val="pt-PT"/>
        </w:rPr>
        <w:t>Albuquerque, NM 87121</w:t>
      </w:r>
    </w:p>
    <w:p w:rsidR="003340F8" w:rsidRDefault="00FF4340">
      <w:pPr>
        <w:pStyle w:val="BodyA"/>
        <w:suppressAutoHyphens/>
        <w:jc w:val="center"/>
        <w:outlineLvl w:val="0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PHONE: 505-243-1118     FAX: 505-242-7444</w:t>
      </w:r>
    </w:p>
    <w:p w:rsidR="003340F8" w:rsidRDefault="003340F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3340F8" w:rsidRDefault="00FF434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Mission </w:t>
      </w:r>
    </w:p>
    <w:p w:rsidR="003340F8" w:rsidRDefault="00FF434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RFK Charter School prepares, motivates, and supports students to achieve their college and career goals</w:t>
      </w:r>
    </w:p>
    <w:p w:rsidR="003340F8" w:rsidRDefault="00FF434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partnership with their families and the community.</w:t>
      </w:r>
    </w:p>
    <w:p w:rsidR="003340F8" w:rsidRDefault="00FF434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Governance Council Meeting Agenda</w:t>
      </w:r>
    </w:p>
    <w:p w:rsidR="003340F8" w:rsidRDefault="00FF434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Thursday, July 20, 2017, 5:30 PM</w:t>
      </w:r>
    </w:p>
    <w:p w:rsidR="003340F8" w:rsidRDefault="003340F8">
      <w:pPr>
        <w:pStyle w:val="Body"/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3340F8" w:rsidRDefault="00FF4340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Governance Council Members</w:t>
      </w:r>
      <w:r>
        <w:rPr>
          <w:rFonts w:ascii="Times New Roman" w:hAnsi="Times New Roman"/>
        </w:rPr>
        <w:t xml:space="preserve">: Sister Agnes </w:t>
      </w:r>
      <w:proofErr w:type="spellStart"/>
      <w:r>
        <w:rPr>
          <w:rFonts w:ascii="Times New Roman" w:hAnsi="Times New Roman"/>
        </w:rPr>
        <w:t>Kaczmarek</w:t>
      </w:r>
      <w:proofErr w:type="spellEnd"/>
      <w:r>
        <w:rPr>
          <w:rFonts w:ascii="Times New Roman" w:hAnsi="Times New Roman"/>
        </w:rPr>
        <w:t xml:space="preserve">, Ron Burton, Fernando Ortega, and Tina Garcia </w:t>
      </w:r>
    </w:p>
    <w:p w:rsidR="003340F8" w:rsidRDefault="00FF4340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Staff</w:t>
      </w:r>
      <w:r>
        <w:rPr>
          <w:rFonts w:ascii="Times New Roman" w:hAnsi="Times New Roman"/>
        </w:rPr>
        <w:t>:  Robert Baade, Irene Sanchez, Pete Ciurczak, Linda Sanchez</w:t>
      </w:r>
    </w:p>
    <w:p w:rsidR="003340F8" w:rsidRDefault="00FF4340">
      <w:pPr>
        <w:pStyle w:val="Body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 xml:space="preserve">Absent: </w:t>
      </w:r>
      <w:r>
        <w:rPr>
          <w:rFonts w:ascii="Times New Roman" w:hAnsi="Times New Roman"/>
        </w:rPr>
        <w:t>Margie Lockwood, Michelle Felicia Renteria, and Jennifer Cornish</w:t>
      </w:r>
    </w:p>
    <w:p w:rsidR="003340F8" w:rsidRDefault="003340F8">
      <w:pPr>
        <w:pStyle w:val="Body"/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3340F8" w:rsidRDefault="00FF434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5:35 Tina Garcia motions to approve the agenda, Sister Agnes </w:t>
      </w:r>
      <w:proofErr w:type="spellStart"/>
      <w:r>
        <w:rPr>
          <w:rFonts w:ascii="Times New Roman" w:hAnsi="Times New Roman"/>
        </w:rPr>
        <w:t>Kaczmarek</w:t>
      </w:r>
      <w:proofErr w:type="spellEnd"/>
      <w:r>
        <w:rPr>
          <w:rFonts w:ascii="Times New Roman" w:hAnsi="Times New Roman"/>
        </w:rPr>
        <w:t xml:space="preserve"> seconds, unanimously approved. </w:t>
      </w:r>
    </w:p>
    <w:p w:rsidR="003340F8" w:rsidRDefault="00FF434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5:44 Tina Garcia moves to approve June 15, 2017 meeting minutes, Fernando Ortega Seconds, unanimously approved.</w:t>
      </w:r>
    </w:p>
    <w:p w:rsidR="003340F8" w:rsidRDefault="00FF434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Edit for “Lottery” and “RFK”</w:t>
      </w:r>
    </w:p>
    <w:p w:rsidR="003340F8" w:rsidRDefault="00FF434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Note for closed session when ED evaluation was discussed. </w:t>
      </w:r>
    </w:p>
    <w:p w:rsidR="003340F8" w:rsidRDefault="00FF434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5:50 Public Comment- Linda Sanchez</w:t>
      </w:r>
    </w:p>
    <w:p w:rsidR="003340F8" w:rsidRDefault="00FF434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PARCC Scores are in!  </w:t>
      </w:r>
    </w:p>
    <w:p w:rsidR="003340F8" w:rsidRDefault="00FF434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Worked all year on common formative assessments- this year’s results are really good. We see real improvement. </w:t>
      </w:r>
    </w:p>
    <w:p w:rsidR="003340F8" w:rsidRDefault="00FF434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We met all of our goals this year.</w:t>
      </w:r>
    </w:p>
    <w:p w:rsidR="003340F8" w:rsidRDefault="00FF434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The common formative assessments really worked. This year we will be moving on to the Middle Schools. It requires level 3 and 4 type questions. It’s made by the teachers. Students become more accustomed to PARCC like questions. </w:t>
      </w:r>
    </w:p>
    <w:p w:rsidR="003340F8" w:rsidRDefault="00FF434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Teachers look at the data, they are able to see which students missed what questions. </w:t>
      </w:r>
      <w:proofErr w:type="spellStart"/>
      <w:r>
        <w:rPr>
          <w:rFonts w:ascii="Times New Roman" w:hAnsi="Times New Roman"/>
        </w:rPr>
        <w:t>Scantron</w:t>
      </w:r>
      <w:proofErr w:type="spellEnd"/>
      <w:r>
        <w:rPr>
          <w:rFonts w:ascii="Times New Roman" w:hAnsi="Times New Roman"/>
        </w:rPr>
        <w:t xml:space="preserve"> allows the teachers to generate a spreadsheet, so teachers don’t have to track data manually.</w:t>
      </w:r>
    </w:p>
    <w:p w:rsidR="003340F8" w:rsidRDefault="00FF434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Our students came all 3 days. We had only 5 make ups. This is a huge improvement as in the past a teacher would have to be designated just to do make ups.  </w:t>
      </w:r>
    </w:p>
    <w:p w:rsidR="003340F8" w:rsidRDefault="003340F8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:rsidR="003340F8" w:rsidRDefault="00FF4340">
      <w:pPr>
        <w:pStyle w:val="Body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lastRenderedPageBreak/>
        <w:t>6:05 Finance Report</w:t>
      </w:r>
    </w:p>
    <w:p w:rsidR="00BB068A" w:rsidRDefault="006913A1" w:rsidP="00BB068A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Revenues – No changes from last month</w:t>
      </w:r>
    </w:p>
    <w:p w:rsidR="006913A1" w:rsidRDefault="006913A1" w:rsidP="00BB068A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Available operating funds are $125,522.13</w:t>
      </w:r>
    </w:p>
    <w:p w:rsidR="006913A1" w:rsidRDefault="006913A1" w:rsidP="00BB068A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Carryover for the following funds are:</w:t>
      </w:r>
    </w:p>
    <w:p w:rsidR="006913A1" w:rsidRDefault="006913A1" w:rsidP="006913A1">
      <w:pPr>
        <w:pStyle w:val="Body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Instructional Materials - $3,176.44</w:t>
      </w:r>
    </w:p>
    <w:p w:rsidR="006913A1" w:rsidRDefault="006913A1" w:rsidP="006913A1">
      <w:pPr>
        <w:pStyle w:val="Body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Food Service - $17,752.36</w:t>
      </w:r>
    </w:p>
    <w:p w:rsidR="006913A1" w:rsidRDefault="006913A1" w:rsidP="006913A1">
      <w:pPr>
        <w:pStyle w:val="Body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IDEA-B - $9,389.84</w:t>
      </w:r>
    </w:p>
    <w:p w:rsidR="006913A1" w:rsidRDefault="006913A1" w:rsidP="006913A1">
      <w:pPr>
        <w:pStyle w:val="Body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ELA - $396.59</w:t>
      </w:r>
    </w:p>
    <w:p w:rsidR="006913A1" w:rsidRDefault="006913A1" w:rsidP="006913A1">
      <w:pPr>
        <w:pStyle w:val="Body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Training/Recruiting - $19,696.15</w:t>
      </w:r>
    </w:p>
    <w:p w:rsidR="006913A1" w:rsidRDefault="006913A1" w:rsidP="006913A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6913A1" w:rsidRDefault="006913A1" w:rsidP="006913A1">
      <w:pPr>
        <w:pStyle w:val="Body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Cash Disburs</w:t>
      </w:r>
      <w:r w:rsidR="00EF0618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ments were $629,391.75</w:t>
      </w:r>
    </w:p>
    <w:p w:rsidR="006913A1" w:rsidRDefault="006913A1" w:rsidP="006913A1">
      <w:pPr>
        <w:pStyle w:val="Body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RFRs submitted thru 6/30/17</w:t>
      </w:r>
    </w:p>
    <w:p w:rsidR="006913A1" w:rsidRDefault="006913A1" w:rsidP="006913A1">
      <w:pPr>
        <w:pStyle w:val="Body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BARs</w:t>
      </w:r>
    </w:p>
    <w:p w:rsidR="006913A1" w:rsidRDefault="006913A1" w:rsidP="006913A1">
      <w:pPr>
        <w:pStyle w:val="Body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Months of cash on hand is 1.41</w:t>
      </w:r>
    </w:p>
    <w:p w:rsidR="003340F8" w:rsidRDefault="00FF434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6:13 Sister Agnes </w:t>
      </w:r>
      <w:proofErr w:type="spellStart"/>
      <w:r>
        <w:rPr>
          <w:rFonts w:ascii="Times New Roman" w:hAnsi="Times New Roman"/>
        </w:rPr>
        <w:t>Kaczmarek</w:t>
      </w:r>
      <w:proofErr w:type="spellEnd"/>
      <w:r>
        <w:rPr>
          <w:rFonts w:ascii="Times New Roman" w:hAnsi="Times New Roman"/>
        </w:rPr>
        <w:t xml:space="preserve"> motion to approve the disbursements, Tina Garcia seconds, unanimously approved.</w:t>
      </w:r>
    </w:p>
    <w:p w:rsidR="003340F8" w:rsidRDefault="00FF434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Ratification of ED Contract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Payroll dates are wrong- must be corrected. </w:t>
      </w:r>
    </w:p>
    <w:p w:rsidR="003340F8" w:rsidRDefault="00FF434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6:21 Sister Agnes </w:t>
      </w:r>
      <w:proofErr w:type="spellStart"/>
      <w:r>
        <w:rPr>
          <w:rFonts w:ascii="Times New Roman" w:hAnsi="Times New Roman"/>
        </w:rPr>
        <w:t>Kaczmarek</w:t>
      </w:r>
      <w:proofErr w:type="spellEnd"/>
      <w:r>
        <w:rPr>
          <w:rFonts w:ascii="Times New Roman" w:hAnsi="Times New Roman"/>
        </w:rPr>
        <w:t xml:space="preserve"> motions to approve the ratification of Robert’s contract, with the amended dates, Ron Burton seconds, unanimously approved.</w:t>
      </w:r>
    </w:p>
    <w:p w:rsidR="003340F8" w:rsidRDefault="00FF434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6:24 ED Long Term Goals and Discussions (attachment) </w:t>
      </w:r>
    </w:p>
    <w:p w:rsidR="003340F8" w:rsidRDefault="00FF4340">
      <w:pPr>
        <w:pStyle w:val="Body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fr-FR"/>
        </w:rPr>
        <w:t>Student</w:t>
      </w:r>
      <w:proofErr w:type="spellEnd"/>
      <w:r>
        <w:rPr>
          <w:rFonts w:ascii="Times New Roman" w:hAnsi="Times New Roman"/>
          <w:lang w:val="fr-FR"/>
        </w:rPr>
        <w:t xml:space="preserve"> engagement report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Encouraging and supporting students to do well on </w:t>
      </w:r>
      <w:proofErr w:type="spellStart"/>
      <w:r>
        <w:rPr>
          <w:rFonts w:ascii="Times New Roman" w:hAnsi="Times New Roman"/>
        </w:rPr>
        <w:t>accuplacer</w:t>
      </w:r>
      <w:proofErr w:type="spellEnd"/>
      <w:r>
        <w:rPr>
          <w:rFonts w:ascii="Times New Roman" w:hAnsi="Times New Roman"/>
        </w:rPr>
        <w:t xml:space="preserve"> so they can dual enroll at CNM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Robert has an interview with a licensed welding teacher- that would be an evening program. 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Culinary arts are in the schedule.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Radio station is going on- there have been classes all summer not just for the RFK students but for the community. 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Co-ed Soccer will start in the Fall. Basketball and Volleyball will also be available.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Currently assessing the need for Middle School sports. 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Electives- Guitar, Visual Arts, Ceramics, Fitness.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Academics- college success for all the seniors, computer applications, intervention Thursdays (tutoring program…extra hour carved out for student specific tutoring) 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There is additional tutoring every Thursday and Wednesday between 3 and 4. Students can also access subject specific tutoring during this time. 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Language Arts teacher is moving from middle school, which allows current teacher to move to upper levels. Language classes will be split- 11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and 12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then 9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and 10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Special Ed and Upper team will now have reading classes. 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Math Lab with Special Ed Licensed teacher 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Middle School- looking at biking in the Bosque. They currently like the activities at the west side community center. </w:t>
      </w:r>
    </w:p>
    <w:p w:rsidR="003340F8" w:rsidRDefault="00FF43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Anti-Gun Violence Non Profit in Santa Fe is going to come do a mural project. Students will be involved in the design. </w:t>
      </w:r>
    </w:p>
    <w:p w:rsidR="003340F8" w:rsidRDefault="003340F8">
      <w:pPr>
        <w:pStyle w:val="ListParagraph"/>
        <w:rPr>
          <w:rFonts w:ascii="Times New Roman" w:eastAsia="Times New Roman" w:hAnsi="Times New Roman" w:cs="Times New Roman"/>
        </w:rPr>
      </w:pPr>
    </w:p>
    <w:p w:rsidR="003340F8" w:rsidRDefault="00FF434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7:26 Executive director report (attached)</w:t>
      </w:r>
    </w:p>
    <w:p w:rsidR="003340F8" w:rsidRDefault="00FF4340">
      <w:pPr>
        <w:pStyle w:val="Body"/>
      </w:pPr>
      <w:r>
        <w:rPr>
          <w:rFonts w:ascii="Times New Roman" w:hAnsi="Times New Roman"/>
        </w:rPr>
        <w:t xml:space="preserve">7:27 Tina Garcia moves to adjourn, Sister Agnes </w:t>
      </w:r>
      <w:proofErr w:type="spellStart"/>
      <w:r>
        <w:rPr>
          <w:rFonts w:ascii="Times New Roman" w:hAnsi="Times New Roman"/>
        </w:rPr>
        <w:t>Kaczmarek</w:t>
      </w:r>
      <w:proofErr w:type="spellEnd"/>
      <w:r>
        <w:rPr>
          <w:rFonts w:ascii="Times New Roman" w:hAnsi="Times New Roman"/>
        </w:rPr>
        <w:t xml:space="preserve"> seconds, unanimously approved.</w:t>
      </w:r>
    </w:p>
    <w:sectPr w:rsidR="003340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40" w:rsidRDefault="00FF4340">
      <w:r>
        <w:separator/>
      </w:r>
    </w:p>
  </w:endnote>
  <w:endnote w:type="continuationSeparator" w:id="0">
    <w:p w:rsidR="00FF4340" w:rsidRDefault="00FF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0F8" w:rsidRDefault="003340F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40" w:rsidRDefault="00FF4340">
      <w:r>
        <w:separator/>
      </w:r>
    </w:p>
  </w:footnote>
  <w:footnote w:type="continuationSeparator" w:id="0">
    <w:p w:rsidR="00FF4340" w:rsidRDefault="00FF4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0F8" w:rsidRDefault="003340F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5DF4"/>
    <w:multiLevelType w:val="hybridMultilevel"/>
    <w:tmpl w:val="8236B15A"/>
    <w:numStyleLink w:val="ImportedStyle3"/>
  </w:abstractNum>
  <w:abstractNum w:abstractNumId="1" w15:restartNumberingAfterBreak="0">
    <w:nsid w:val="20505B5D"/>
    <w:multiLevelType w:val="hybridMultilevel"/>
    <w:tmpl w:val="734474CE"/>
    <w:styleLink w:val="ImportedStyle1"/>
    <w:lvl w:ilvl="0" w:tplc="6BDC33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4064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6ED1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DE9A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2457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8EA7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889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5069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42DC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7C410F"/>
    <w:multiLevelType w:val="hybridMultilevel"/>
    <w:tmpl w:val="CF24108E"/>
    <w:lvl w:ilvl="0" w:tplc="37E818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7198F"/>
    <w:multiLevelType w:val="hybridMultilevel"/>
    <w:tmpl w:val="8236B15A"/>
    <w:styleLink w:val="ImportedStyle3"/>
    <w:lvl w:ilvl="0" w:tplc="6218A7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80D7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386D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4674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1498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2A98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2ED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CD7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27A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2B4B6B"/>
    <w:multiLevelType w:val="hybridMultilevel"/>
    <w:tmpl w:val="DEC2678A"/>
    <w:numStyleLink w:val="ImportedStyle2"/>
  </w:abstractNum>
  <w:abstractNum w:abstractNumId="5" w15:restartNumberingAfterBreak="0">
    <w:nsid w:val="4E3F7B8C"/>
    <w:multiLevelType w:val="hybridMultilevel"/>
    <w:tmpl w:val="DEC2678A"/>
    <w:styleLink w:val="ImportedStyle2"/>
    <w:lvl w:ilvl="0" w:tplc="9BA816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CEB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3CCF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007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B007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644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81B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B04A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64A1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7CE0DFE"/>
    <w:multiLevelType w:val="hybridMultilevel"/>
    <w:tmpl w:val="734474CE"/>
    <w:numStyleLink w:val="ImportedStyle1"/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F8"/>
    <w:rsid w:val="003340F8"/>
    <w:rsid w:val="006913A1"/>
    <w:rsid w:val="00BB068A"/>
    <w:rsid w:val="00D8683D"/>
    <w:rsid w:val="00EF0618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35AB7-D26B-465F-AD09-43688294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Pete Ciurczak</cp:lastModifiedBy>
  <cp:revision>2</cp:revision>
  <dcterms:created xsi:type="dcterms:W3CDTF">2017-08-18T19:22:00Z</dcterms:created>
  <dcterms:modified xsi:type="dcterms:W3CDTF">2017-08-18T19:22:00Z</dcterms:modified>
</cp:coreProperties>
</file>