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noProof/>
          <w:kern w:val="1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3151505</wp:posOffset>
                </wp:positionH>
                <wp:positionV relativeFrom="line">
                  <wp:posOffset>26670</wp:posOffset>
                </wp:positionV>
                <wp:extent cx="1319531" cy="508000"/>
                <wp:effectExtent l="0" t="0" r="0" b="0"/>
                <wp:wrapSquare wrapText="bothSides" distT="0" distB="0" distL="0" distR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9531" cy="508000"/>
                          <a:chOff x="0" y="0"/>
                          <a:chExt cx="1319530" cy="50800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1319531" cy="5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31" cy="508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48.2pt;margin-top:2.1pt;width:103.9pt;height:4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1319530,508000">
                <w10:wrap type="square" side="bothSides" anchorx="page"/>
                <v:rect id="_x0000_s1027" style="position:absolute;left:0;top:0;width:1319530;height:50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319530;height:508000;">
                  <v:imagedata r:id="rId8" o:title="image1.png"/>
                </v:shape>
              </v:group>
            </w:pict>
          </mc:Fallback>
        </mc:AlternateContent>
      </w: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  <w:lang w:val="fr-FR"/>
        </w:rPr>
      </w:pP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  <w:lang w:val="fr-FR"/>
        </w:rPr>
      </w:pP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  <w:lang w:val="fr-FR"/>
        </w:rPr>
      </w:pP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  <w:lang w:val="fr-FR"/>
        </w:rPr>
      </w:pP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  <w:lang w:val="fr-FR"/>
        </w:rPr>
      </w:pPr>
      <w:r>
        <w:rPr>
          <w:rFonts w:ascii="Calibri" w:eastAsia="Calibri" w:hAnsi="Calibri" w:cs="Calibri"/>
          <w:kern w:val="1"/>
          <w:lang w:val="pt-PT"/>
        </w:rPr>
        <w:t>4300 Blake Rd. SW, Albuquerque, NM 87121</w:t>
      </w: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  <w:lang w:val="fr-FR"/>
        </w:rPr>
      </w:pPr>
      <w:r>
        <w:rPr>
          <w:rFonts w:ascii="Calibri" w:eastAsia="Calibri" w:hAnsi="Calibri" w:cs="Calibri"/>
          <w:kern w:val="1"/>
        </w:rPr>
        <w:t>PHONE: 505-243-1118/FAX: 505-242-7444</w:t>
      </w:r>
    </w:p>
    <w:p w:rsidR="00D22346" w:rsidRDefault="00D22346">
      <w:pPr>
        <w:pStyle w:val="Heading2"/>
        <w:ind w:left="0" w:firstLine="0"/>
        <w:rPr>
          <w:rFonts w:ascii="Calibri" w:eastAsia="Calibri" w:hAnsi="Calibri" w:cs="Calibri"/>
          <w:sz w:val="24"/>
          <w:szCs w:val="24"/>
          <w:lang w:val="fr-FR"/>
        </w:rPr>
      </w:pPr>
    </w:p>
    <w:p w:rsidR="00D22346" w:rsidRDefault="00746897">
      <w:pPr>
        <w:pStyle w:val="Body"/>
        <w:jc w:val="center"/>
        <w:outlineLv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it-IT"/>
        </w:rPr>
        <w:t>Vision</w:t>
      </w:r>
    </w:p>
    <w:p w:rsidR="00D22346" w:rsidRDefault="00746897">
      <w:pPr>
        <w:pStyle w:val="Body"/>
        <w:outlineLvl w:val="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“RFK, a school where you can engage in your chosen path towards secondary education or career in an environment that prepares, motivates, and supports you in </w:t>
      </w:r>
      <w:r>
        <w:rPr>
          <w:rFonts w:ascii="Calibri" w:eastAsia="Calibri" w:hAnsi="Calibri" w:cs="Calibri"/>
          <w:i/>
          <w:iCs/>
        </w:rPr>
        <w:t>partnership with your family.”</w:t>
      </w:r>
    </w:p>
    <w:p w:rsidR="00D22346" w:rsidRDefault="00746897">
      <w:pPr>
        <w:pStyle w:val="Body"/>
        <w:jc w:val="center"/>
        <w:outlineLv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it-IT"/>
        </w:rPr>
        <w:t>Mission</w:t>
      </w:r>
    </w:p>
    <w:p w:rsidR="00D22346" w:rsidRDefault="00746897">
      <w:pPr>
        <w:pStyle w:val="Body"/>
        <w:outlineLvl w:val="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“This year we will improve teacher and student performance through a supportive and responsible environment.”</w:t>
      </w: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i/>
          <w:iCs/>
          <w:kern w:val="1"/>
        </w:rPr>
      </w:pP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i/>
          <w:iCs/>
          <w:kern w:val="1"/>
        </w:rPr>
      </w:pP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  <w:r>
        <w:rPr>
          <w:rFonts w:ascii="Calibri" w:eastAsia="Calibri" w:hAnsi="Calibri" w:cs="Calibri"/>
          <w:b/>
          <w:bCs/>
          <w:kern w:val="1"/>
        </w:rPr>
        <w:t>Governance Council Meeting Agenda</w:t>
      </w: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  <w:r>
        <w:rPr>
          <w:rFonts w:ascii="Calibri" w:eastAsia="Calibri" w:hAnsi="Calibri" w:cs="Calibri"/>
          <w:b/>
          <w:bCs/>
          <w:kern w:val="1"/>
        </w:rPr>
        <w:t xml:space="preserve">Thursday, January 21, </w:t>
      </w:r>
      <w:r>
        <w:rPr>
          <w:rFonts w:ascii="Calibri" w:eastAsia="Calibri" w:hAnsi="Calibri" w:cs="Calibri"/>
          <w:b/>
          <w:bCs/>
          <w:kern w:val="1"/>
        </w:rPr>
        <w:t>201</w:t>
      </w:r>
      <w:r>
        <w:rPr>
          <w:rFonts w:ascii="Calibri" w:eastAsia="Calibri" w:hAnsi="Calibri" w:cs="Calibri"/>
          <w:b/>
          <w:bCs/>
          <w:kern w:val="1"/>
        </w:rPr>
        <w:t>6 5:30 pm</w:t>
      </w:r>
    </w:p>
    <w:p w:rsidR="00D22346" w:rsidRDefault="00D22346">
      <w:pPr>
        <w:pStyle w:val="Body"/>
        <w:suppressAutoHyphens/>
        <w:spacing w:after="58" w:line="360" w:lineRule="auto"/>
        <w:outlineLvl w:val="0"/>
        <w:rPr>
          <w:rFonts w:ascii="Calibri" w:eastAsia="Calibri" w:hAnsi="Calibri" w:cs="Calibri"/>
          <w:b/>
          <w:bCs/>
          <w:kern w:val="1"/>
        </w:rPr>
      </w:pPr>
    </w:p>
    <w:p w:rsidR="00D22346" w:rsidRDefault="00746897">
      <w:pPr>
        <w:pStyle w:val="Body"/>
        <w:suppressAutoHyphens/>
        <w:spacing w:after="58" w:line="360" w:lineRule="auto"/>
        <w:outlineLvl w:val="0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  <w:lang w:val="da-DK"/>
        </w:rPr>
        <w:t xml:space="preserve">5 min </w:t>
      </w:r>
      <w:r>
        <w:rPr>
          <w:rFonts w:ascii="Calibri" w:eastAsia="Calibri" w:hAnsi="Calibri" w:cs="Calibri"/>
          <w:kern w:val="1"/>
        </w:rPr>
        <w:tab/>
      </w:r>
      <w:r>
        <w:rPr>
          <w:rFonts w:ascii="Calibri" w:eastAsia="Calibri" w:hAnsi="Calibri" w:cs="Calibri"/>
          <w:kern w:val="1"/>
        </w:rPr>
        <w:tab/>
      </w:r>
      <w:r>
        <w:rPr>
          <w:rFonts w:ascii="Calibri" w:eastAsia="Calibri" w:hAnsi="Calibri" w:cs="Calibri"/>
          <w:kern w:val="1"/>
        </w:rPr>
        <w:t>Approval of Agenda</w:t>
      </w:r>
    </w:p>
    <w:p w:rsidR="00D22346" w:rsidRDefault="00746897">
      <w:pPr>
        <w:pStyle w:val="Body"/>
        <w:suppressAutoHyphens/>
        <w:spacing w:after="58" w:line="360" w:lineRule="auto"/>
        <w:outlineLvl w:val="0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t>10 min</w:t>
      </w:r>
      <w:r>
        <w:rPr>
          <w:rFonts w:ascii="Calibri" w:eastAsia="Calibri" w:hAnsi="Calibri" w:cs="Calibri"/>
          <w:kern w:val="1"/>
        </w:rPr>
        <w:tab/>
      </w:r>
      <w:r>
        <w:rPr>
          <w:rFonts w:ascii="Calibri" w:eastAsia="Calibri" w:hAnsi="Calibri" w:cs="Calibri"/>
          <w:kern w:val="1"/>
        </w:rPr>
        <w:t xml:space="preserve">Approval of December </w:t>
      </w:r>
      <w:r>
        <w:rPr>
          <w:rFonts w:ascii="Calibri" w:eastAsia="Calibri" w:hAnsi="Calibri" w:cs="Calibri"/>
          <w:kern w:val="1"/>
        </w:rPr>
        <w:t>201</w:t>
      </w:r>
      <w:r>
        <w:rPr>
          <w:rFonts w:ascii="Calibri" w:eastAsia="Calibri" w:hAnsi="Calibri" w:cs="Calibri"/>
          <w:kern w:val="1"/>
        </w:rPr>
        <w:t>5</w:t>
      </w:r>
      <w:r>
        <w:rPr>
          <w:rFonts w:ascii="Calibri" w:eastAsia="Calibri" w:hAnsi="Calibri" w:cs="Calibri"/>
          <w:kern w:val="1"/>
        </w:rPr>
        <w:t xml:space="preserve"> </w:t>
      </w:r>
      <w:r>
        <w:rPr>
          <w:rFonts w:ascii="Calibri" w:eastAsia="Calibri" w:hAnsi="Calibri" w:cs="Calibri"/>
          <w:kern w:val="1"/>
        </w:rPr>
        <w:t>minutes</w:t>
      </w:r>
    </w:p>
    <w:p w:rsidR="00D22346" w:rsidRDefault="00746897">
      <w:pPr>
        <w:pStyle w:val="Body"/>
        <w:suppressAutoHyphens/>
        <w:spacing w:after="58" w:line="360" w:lineRule="auto"/>
        <w:outlineLvl w:val="0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t xml:space="preserve">15 </w:t>
      </w:r>
      <w:r>
        <w:rPr>
          <w:rFonts w:ascii="Calibri" w:eastAsia="Calibri" w:hAnsi="Calibri" w:cs="Calibri"/>
          <w:kern w:val="1"/>
        </w:rPr>
        <w:t>min</w:t>
      </w:r>
      <w:r>
        <w:rPr>
          <w:rFonts w:ascii="Calibri" w:eastAsia="Calibri" w:hAnsi="Calibri" w:cs="Calibri"/>
          <w:kern w:val="1"/>
        </w:rPr>
        <w:tab/>
        <w:t>Public Comment</w:t>
      </w:r>
    </w:p>
    <w:p w:rsidR="00D22346" w:rsidRDefault="00746897">
      <w:pPr>
        <w:pStyle w:val="Body"/>
        <w:suppressAutoHyphens/>
        <w:spacing w:after="58" w:line="360" w:lineRule="auto"/>
        <w:outlineLvl w:val="0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t>15 min</w:t>
      </w:r>
      <w:r>
        <w:rPr>
          <w:rFonts w:ascii="Calibri" w:eastAsia="Calibri" w:hAnsi="Calibri" w:cs="Calibri"/>
          <w:kern w:val="1"/>
          <w:lang w:val="fr-FR"/>
        </w:rPr>
        <w:tab/>
        <w:t>Finance Co</w:t>
      </w:r>
      <w:r>
        <w:rPr>
          <w:rFonts w:ascii="Calibri" w:eastAsia="Calibri" w:hAnsi="Calibri" w:cs="Calibri"/>
          <w:kern w:val="1"/>
        </w:rPr>
        <w:t>mmittee</w:t>
      </w:r>
    </w:p>
    <w:p w:rsidR="00D22346" w:rsidRDefault="00746897">
      <w:pPr>
        <w:pStyle w:val="Body"/>
        <w:suppressAutoHyphens/>
        <w:spacing w:after="58" w:line="360" w:lineRule="auto"/>
        <w:outlineLvl w:val="0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tab/>
      </w:r>
      <w:r>
        <w:rPr>
          <w:rFonts w:ascii="Calibri" w:eastAsia="Calibri" w:hAnsi="Calibri" w:cs="Calibri"/>
          <w:kern w:val="1"/>
        </w:rPr>
        <w:tab/>
      </w:r>
      <w:r>
        <w:rPr>
          <w:rFonts w:ascii="Calibri" w:eastAsia="Calibri" w:hAnsi="Calibri" w:cs="Calibri"/>
          <w:kern w:val="1"/>
        </w:rPr>
        <w:t>December finance report and approval</w:t>
      </w:r>
    </w:p>
    <w:p w:rsidR="00D22346" w:rsidRDefault="00746897">
      <w:pPr>
        <w:pStyle w:val="Body"/>
        <w:suppressAutoHyphens/>
        <w:spacing w:after="58" w:line="360" w:lineRule="auto"/>
        <w:outlineLvl w:val="0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tab/>
      </w:r>
      <w:r>
        <w:rPr>
          <w:rFonts w:ascii="Calibri" w:eastAsia="Calibri" w:hAnsi="Calibri" w:cs="Calibri"/>
          <w:kern w:val="1"/>
        </w:rPr>
        <w:tab/>
        <w:t>cash disbursement approval</w:t>
      </w:r>
    </w:p>
    <w:p w:rsidR="00D22346" w:rsidRDefault="00746897">
      <w:pPr>
        <w:pStyle w:val="Body"/>
        <w:suppressAutoHyphens/>
        <w:spacing w:after="58" w:line="360" w:lineRule="auto"/>
        <w:ind w:left="785"/>
        <w:outlineLvl w:val="0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tab/>
        <w:t>BAR approval</w:t>
      </w:r>
    </w:p>
    <w:p w:rsidR="00D22346" w:rsidRDefault="00746897">
      <w:pPr>
        <w:pStyle w:val="Body"/>
        <w:suppressAutoHyphens/>
        <w:spacing w:after="58" w:line="360" w:lineRule="auto"/>
        <w:outlineLvl w:val="0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t>10 min</w:t>
      </w:r>
      <w:r>
        <w:rPr>
          <w:rFonts w:ascii="Calibri" w:eastAsia="Calibri" w:hAnsi="Calibri" w:cs="Calibri"/>
          <w:kern w:val="1"/>
        </w:rPr>
        <w:tab/>
        <w:t>Audit report and management response (Judy and Robert)</w:t>
      </w:r>
    </w:p>
    <w:p w:rsidR="00D22346" w:rsidRDefault="00746897">
      <w:pPr>
        <w:pStyle w:val="Body"/>
        <w:suppressAutoHyphens/>
        <w:spacing w:after="58" w:line="360" w:lineRule="auto"/>
        <w:outlineLvl w:val="0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t>10 min</w:t>
      </w:r>
      <w:r>
        <w:rPr>
          <w:rFonts w:ascii="Calibri" w:eastAsia="Calibri" w:hAnsi="Calibri" w:cs="Calibri"/>
          <w:kern w:val="1"/>
        </w:rPr>
        <w:tab/>
      </w:r>
      <w:r>
        <w:rPr>
          <w:rFonts w:ascii="Calibri" w:eastAsia="Calibri" w:hAnsi="Calibri" w:cs="Calibri"/>
          <w:kern w:val="1"/>
        </w:rPr>
        <w:t xml:space="preserve">vote on Ron Burton candidacy </w:t>
      </w:r>
    </w:p>
    <w:p w:rsidR="00D22346" w:rsidRDefault="00746897">
      <w:pPr>
        <w:pStyle w:val="Body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t>10 min</w:t>
      </w:r>
      <w:r>
        <w:rPr>
          <w:rFonts w:ascii="Calibri" w:eastAsia="Calibri" w:hAnsi="Calibri" w:cs="Calibri"/>
          <w:kern w:val="1"/>
        </w:rPr>
        <w:tab/>
        <w:t>mission/vision statement rewording discussion and approval (Margie)</w:t>
      </w:r>
    </w:p>
    <w:p w:rsidR="00D22346" w:rsidRDefault="00D22346">
      <w:pPr>
        <w:pStyle w:val="Body"/>
        <w:ind w:left="1440"/>
        <w:rPr>
          <w:rFonts w:ascii="Calibri" w:eastAsia="Calibri" w:hAnsi="Calibri" w:cs="Calibri"/>
          <w:kern w:val="1"/>
        </w:rPr>
      </w:pPr>
    </w:p>
    <w:p w:rsidR="00D22346" w:rsidRDefault="00746897">
      <w:pPr>
        <w:pStyle w:val="Body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t>10 min</w:t>
      </w:r>
      <w:r>
        <w:rPr>
          <w:rFonts w:ascii="Calibri" w:eastAsia="Calibri" w:hAnsi="Calibri" w:cs="Calibri"/>
          <w:kern w:val="1"/>
        </w:rPr>
        <w:tab/>
        <w:t>training report (Michelle)</w:t>
      </w:r>
    </w:p>
    <w:p w:rsidR="00D22346" w:rsidRDefault="00D22346">
      <w:pPr>
        <w:pStyle w:val="Body"/>
        <w:rPr>
          <w:rFonts w:ascii="Calibri" w:eastAsia="Calibri" w:hAnsi="Calibri" w:cs="Calibri"/>
          <w:kern w:val="1"/>
        </w:rPr>
      </w:pPr>
    </w:p>
    <w:p w:rsidR="00D22346" w:rsidRDefault="00746897">
      <w:pPr>
        <w:pStyle w:val="Body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t>10 min</w:t>
      </w:r>
      <w:r>
        <w:rPr>
          <w:rFonts w:ascii="Calibri" w:eastAsia="Calibri" w:hAnsi="Calibri" w:cs="Calibri"/>
          <w:kern w:val="1"/>
        </w:rPr>
        <w:tab/>
        <w:t>NWEA report and credit acquisition report (Margie)</w:t>
      </w:r>
    </w:p>
    <w:p w:rsidR="00D22346" w:rsidRDefault="00D22346">
      <w:pPr>
        <w:pStyle w:val="Body"/>
        <w:rPr>
          <w:rFonts w:ascii="Calibri" w:eastAsia="Calibri" w:hAnsi="Calibri" w:cs="Calibri"/>
          <w:kern w:val="1"/>
        </w:rPr>
      </w:pPr>
    </w:p>
    <w:p w:rsidR="00D22346" w:rsidRDefault="00746897">
      <w:pPr>
        <w:pStyle w:val="Body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t>10 min</w:t>
      </w:r>
      <w:r>
        <w:rPr>
          <w:rFonts w:ascii="Calibri" w:eastAsia="Calibri" w:hAnsi="Calibri" w:cs="Calibri"/>
          <w:kern w:val="1"/>
        </w:rPr>
        <w:tab/>
        <w:t>Strategic Plan update (Margie)</w:t>
      </w:r>
    </w:p>
    <w:p w:rsidR="00D22346" w:rsidRDefault="00D22346">
      <w:pPr>
        <w:pStyle w:val="Body"/>
        <w:rPr>
          <w:rFonts w:ascii="Calibri" w:eastAsia="Calibri" w:hAnsi="Calibri" w:cs="Calibri"/>
          <w:kern w:val="1"/>
        </w:rPr>
      </w:pPr>
    </w:p>
    <w:p w:rsidR="00D22346" w:rsidRDefault="00746897">
      <w:pPr>
        <w:pStyle w:val="Body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t>15 min</w:t>
      </w:r>
      <w:r>
        <w:rPr>
          <w:rFonts w:ascii="Calibri" w:eastAsia="Calibri" w:hAnsi="Calibri" w:cs="Calibri"/>
          <w:kern w:val="1"/>
        </w:rPr>
        <w:tab/>
        <w:t>Legislativ</w:t>
      </w:r>
      <w:r>
        <w:rPr>
          <w:rFonts w:ascii="Calibri" w:eastAsia="Calibri" w:hAnsi="Calibri" w:cs="Calibri"/>
          <w:kern w:val="1"/>
        </w:rPr>
        <w:t>e Finance Committee Report (Robert)</w:t>
      </w:r>
    </w:p>
    <w:p w:rsidR="00D22346" w:rsidRDefault="00D22346">
      <w:pPr>
        <w:pStyle w:val="Body"/>
        <w:rPr>
          <w:rFonts w:ascii="Calibri" w:eastAsia="Calibri" w:hAnsi="Calibri" w:cs="Calibri"/>
          <w:kern w:val="1"/>
        </w:rPr>
      </w:pPr>
    </w:p>
    <w:p w:rsidR="00D22346" w:rsidRDefault="00746897">
      <w:pPr>
        <w:pStyle w:val="Body"/>
        <w:suppressAutoHyphens/>
        <w:spacing w:after="58" w:line="360" w:lineRule="auto"/>
        <w:outlineLvl w:val="0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t>15 min</w:t>
      </w:r>
      <w:r>
        <w:rPr>
          <w:rFonts w:ascii="Calibri" w:eastAsia="Calibri" w:hAnsi="Calibri" w:cs="Calibri"/>
          <w:kern w:val="1"/>
        </w:rPr>
        <w:tab/>
        <w:t>Executive Director report</w:t>
      </w:r>
    </w:p>
    <w:p w:rsidR="00D22346" w:rsidRDefault="00746897">
      <w:pPr>
        <w:pStyle w:val="Body"/>
        <w:suppressAutoHyphens/>
        <w:spacing w:after="58" w:line="360" w:lineRule="auto"/>
        <w:outlineLvl w:val="0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kern w:val="1"/>
        </w:rPr>
        <w:lastRenderedPageBreak/>
        <w:t>Adjournment</w:t>
      </w:r>
    </w:p>
    <w:p w:rsidR="00D22346" w:rsidRDefault="00D22346">
      <w:pPr>
        <w:pStyle w:val="Body"/>
        <w:suppressAutoHyphens/>
        <w:ind w:left="720"/>
        <w:outlineLvl w:val="0"/>
        <w:rPr>
          <w:rFonts w:ascii="Calibri" w:eastAsia="Calibri" w:hAnsi="Calibri" w:cs="Calibri"/>
          <w:kern w:val="1"/>
        </w:rPr>
      </w:pPr>
    </w:p>
    <w:p w:rsidR="00D22346" w:rsidRDefault="00D22346">
      <w:pPr>
        <w:pStyle w:val="Body"/>
        <w:suppressAutoHyphens/>
        <w:ind w:left="720"/>
        <w:outlineLvl w:val="0"/>
        <w:rPr>
          <w:rFonts w:ascii="Calibri" w:eastAsia="Calibri" w:hAnsi="Calibri" w:cs="Calibri"/>
          <w:kern w:val="1"/>
        </w:rPr>
      </w:pPr>
    </w:p>
    <w:p w:rsidR="00D22346" w:rsidRDefault="00D22346">
      <w:pPr>
        <w:pStyle w:val="Body"/>
        <w:suppressAutoHyphens/>
        <w:ind w:left="720"/>
        <w:outlineLvl w:val="0"/>
        <w:rPr>
          <w:rFonts w:ascii="Calibri" w:eastAsia="Calibri" w:hAnsi="Calibri" w:cs="Calibri"/>
          <w:kern w:val="1"/>
        </w:rPr>
      </w:pP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</w:rPr>
      </w:pP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</w:rPr>
      </w:pP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</w:rPr>
      </w:pPr>
      <w:r>
        <w:rPr>
          <w:rFonts w:ascii="Calibri" w:eastAsia="Calibri" w:hAnsi="Calibri" w:cs="Calibri"/>
          <w:noProof/>
          <w:kern w:val="1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3155950</wp:posOffset>
                </wp:positionH>
                <wp:positionV relativeFrom="line">
                  <wp:posOffset>112395</wp:posOffset>
                </wp:positionV>
                <wp:extent cx="1469391" cy="567691"/>
                <wp:effectExtent l="0" t="0" r="0" b="0"/>
                <wp:wrapSquare wrapText="bothSides" distT="0" distB="0" distL="0" distR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9391" cy="567691"/>
                          <a:chOff x="0" y="0"/>
                          <a:chExt cx="1469390" cy="567690"/>
                        </a:xfrm>
                      </wpg:grpSpPr>
                      <wps:wsp>
                        <wps:cNvPr id="1073741828" name="Shape 1073741828"/>
                        <wps:cNvSpPr/>
                        <wps:spPr>
                          <a:xfrm>
                            <a:off x="0" y="0"/>
                            <a:ext cx="1469391" cy="567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1" cy="56769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248.5pt;margin-top:8.9pt;width:115.7pt;height:44.7pt;z-index:25166028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1469390,567690">
                <w10:wrap type="square" side="bothSides" anchorx="page"/>
                <v:rect id="_x0000_s1030" style="position:absolute;left:0;top:0;width:1469390;height:56769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1469390;height:567690;">
                  <v:imagedata r:id="rId8" o:title="image1.png"/>
                </v:shape>
              </v:group>
            </w:pict>
          </mc:Fallback>
        </mc:AlternateContent>
      </w: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</w:rPr>
      </w:pP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</w:rPr>
      </w:pP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</w:rPr>
      </w:pP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</w:rPr>
      </w:pP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  <w:lang w:val="fr-FR"/>
        </w:rPr>
      </w:pPr>
      <w:r>
        <w:rPr>
          <w:rFonts w:ascii="Calibri" w:eastAsia="Calibri" w:hAnsi="Calibri" w:cs="Calibri"/>
          <w:kern w:val="1"/>
        </w:rPr>
        <w:t>4300 Blake Rd. SW</w:t>
      </w: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  <w:lang w:val="fr-FR"/>
        </w:rPr>
      </w:pPr>
      <w:r>
        <w:rPr>
          <w:rFonts w:ascii="Calibri" w:eastAsia="Calibri" w:hAnsi="Calibri" w:cs="Calibri"/>
          <w:kern w:val="1"/>
          <w:lang w:val="pt-PT"/>
        </w:rPr>
        <w:t>Albuquerque, NM 87121</w:t>
      </w: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kern w:val="1"/>
          <w:lang w:val="fr-FR"/>
        </w:rPr>
      </w:pPr>
      <w:r>
        <w:rPr>
          <w:rFonts w:ascii="Calibri" w:eastAsia="Calibri" w:hAnsi="Calibri" w:cs="Calibri"/>
          <w:kern w:val="1"/>
          <w:lang w:val="de-DE"/>
        </w:rPr>
        <w:t>PHONE: 505-243-1118     FAX: 505-242-7444</w:t>
      </w:r>
    </w:p>
    <w:p w:rsidR="00D22346" w:rsidRDefault="00D22346">
      <w:pPr>
        <w:pStyle w:val="Body"/>
        <w:suppressAutoHyphens/>
        <w:ind w:left="720"/>
        <w:jc w:val="center"/>
        <w:outlineLvl w:val="0"/>
        <w:rPr>
          <w:rFonts w:ascii="Calibri" w:eastAsia="Calibri" w:hAnsi="Calibri" w:cs="Calibri"/>
          <w:kern w:val="1"/>
          <w:lang w:val="fr-FR"/>
        </w:rPr>
      </w:pPr>
    </w:p>
    <w:p w:rsidR="00D22346" w:rsidRDefault="00D22346">
      <w:pPr>
        <w:pStyle w:val="Body"/>
        <w:suppressAutoHyphens/>
        <w:ind w:left="720"/>
        <w:jc w:val="center"/>
        <w:outlineLvl w:val="0"/>
        <w:rPr>
          <w:rFonts w:ascii="Calibri" w:eastAsia="Calibri" w:hAnsi="Calibri" w:cs="Calibri"/>
          <w:kern w:val="1"/>
          <w:lang w:val="fr-FR"/>
        </w:rPr>
      </w:pPr>
    </w:p>
    <w:p w:rsidR="00D22346" w:rsidRDefault="00D22346">
      <w:pPr>
        <w:pStyle w:val="Body"/>
        <w:suppressAutoHyphens/>
        <w:ind w:left="720"/>
        <w:jc w:val="center"/>
        <w:outlineLvl w:val="0"/>
        <w:rPr>
          <w:rFonts w:ascii="Calibri" w:eastAsia="Calibri" w:hAnsi="Calibri" w:cs="Calibri"/>
          <w:kern w:val="1"/>
          <w:lang w:val="fr-FR"/>
        </w:rPr>
      </w:pPr>
    </w:p>
    <w:p w:rsidR="00D22346" w:rsidRDefault="00D22346">
      <w:pPr>
        <w:pStyle w:val="Body"/>
        <w:suppressAutoHyphens/>
        <w:ind w:left="720"/>
        <w:jc w:val="center"/>
        <w:outlineLvl w:val="0"/>
        <w:rPr>
          <w:rFonts w:ascii="Calibri" w:eastAsia="Calibri" w:hAnsi="Calibri" w:cs="Calibri"/>
          <w:kern w:val="1"/>
          <w:lang w:val="fr-FR"/>
        </w:rPr>
      </w:pPr>
    </w:p>
    <w:p w:rsidR="00D22346" w:rsidRDefault="00D22346">
      <w:pPr>
        <w:pStyle w:val="Body"/>
        <w:suppressAutoHyphens/>
        <w:ind w:left="720"/>
        <w:jc w:val="center"/>
        <w:outlineLvl w:val="0"/>
        <w:rPr>
          <w:rFonts w:ascii="Calibri" w:eastAsia="Calibri" w:hAnsi="Calibri" w:cs="Calibri"/>
          <w:kern w:val="1"/>
          <w:lang w:val="fr-FR"/>
        </w:rPr>
      </w:pPr>
    </w:p>
    <w:p w:rsidR="00D22346" w:rsidRDefault="00D22346">
      <w:pPr>
        <w:pStyle w:val="Body"/>
        <w:suppressAutoHyphens/>
        <w:ind w:left="720"/>
        <w:jc w:val="center"/>
        <w:outlineLvl w:val="0"/>
        <w:rPr>
          <w:rFonts w:ascii="Calibri" w:eastAsia="Calibri" w:hAnsi="Calibri" w:cs="Calibri"/>
          <w:kern w:val="1"/>
          <w:lang w:val="fr-FR"/>
        </w:rPr>
      </w:pP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  <w:r>
        <w:rPr>
          <w:rFonts w:ascii="Calibri" w:eastAsia="Calibri" w:hAnsi="Calibri" w:cs="Calibri"/>
          <w:b/>
          <w:bCs/>
          <w:kern w:val="1"/>
        </w:rPr>
        <w:t xml:space="preserve">PUBLIC NOTICE </w:t>
      </w: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  <w:r>
        <w:rPr>
          <w:rFonts w:ascii="Calibri" w:eastAsia="Calibri" w:hAnsi="Calibri" w:cs="Calibri"/>
          <w:b/>
          <w:bCs/>
          <w:kern w:val="1"/>
        </w:rPr>
        <w:t xml:space="preserve">OF </w:t>
      </w: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  <w:r>
        <w:rPr>
          <w:rFonts w:ascii="Calibri" w:eastAsia="Calibri" w:hAnsi="Calibri" w:cs="Calibri"/>
          <w:b/>
          <w:bCs/>
          <w:kern w:val="1"/>
        </w:rPr>
        <w:t xml:space="preserve"> </w:t>
      </w:r>
      <w:r>
        <w:rPr>
          <w:rFonts w:ascii="Calibri" w:eastAsia="Calibri" w:hAnsi="Calibri" w:cs="Calibri"/>
          <w:b/>
          <w:bCs/>
          <w:kern w:val="1"/>
        </w:rPr>
        <w:t xml:space="preserve">RFK </w:t>
      </w:r>
      <w:r>
        <w:rPr>
          <w:rFonts w:ascii="Calibri" w:eastAsia="Calibri" w:hAnsi="Calibri" w:cs="Calibri"/>
          <w:b/>
          <w:bCs/>
          <w:kern w:val="1"/>
          <w:lang w:val="de-DE"/>
        </w:rPr>
        <w:t xml:space="preserve">GOVERNANCE COUNCIL </w:t>
      </w: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  <w:r>
        <w:rPr>
          <w:rFonts w:ascii="Calibri" w:eastAsia="Calibri" w:hAnsi="Calibri" w:cs="Calibri"/>
          <w:b/>
          <w:bCs/>
          <w:kern w:val="1"/>
        </w:rPr>
        <w:t xml:space="preserve">MEETING </w:t>
      </w: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  <w:r>
        <w:rPr>
          <w:rFonts w:ascii="Calibri" w:eastAsia="Calibri" w:hAnsi="Calibri" w:cs="Calibri"/>
          <w:b/>
          <w:bCs/>
          <w:kern w:val="1"/>
        </w:rPr>
        <w:t xml:space="preserve">Robert F. Kennedy </w:t>
      </w:r>
      <w:r>
        <w:rPr>
          <w:rFonts w:ascii="Calibri" w:eastAsia="Calibri" w:hAnsi="Calibri" w:cs="Calibri"/>
          <w:b/>
          <w:bCs/>
          <w:kern w:val="1"/>
        </w:rPr>
        <w:t xml:space="preserve">Charter School will hold a regular meeting </w:t>
      </w: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  <w:r>
        <w:rPr>
          <w:rFonts w:ascii="Calibri" w:eastAsia="Calibri" w:hAnsi="Calibri" w:cs="Calibri"/>
          <w:b/>
          <w:bCs/>
          <w:kern w:val="1"/>
        </w:rPr>
        <w:t>of the Governance Council</w:t>
      </w: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  <w:u w:val="single"/>
        </w:rPr>
      </w:pPr>
      <w:r>
        <w:rPr>
          <w:rFonts w:ascii="Calibri" w:eastAsia="Calibri" w:hAnsi="Calibri" w:cs="Calibri"/>
          <w:b/>
          <w:bCs/>
          <w:kern w:val="1"/>
          <w:u w:val="single"/>
          <w:lang w:val="de-DE"/>
        </w:rPr>
        <w:t>Date</w:t>
      </w: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  <w:r>
        <w:rPr>
          <w:rFonts w:ascii="Calibri" w:eastAsia="Calibri" w:hAnsi="Calibri" w:cs="Calibri"/>
          <w:b/>
          <w:bCs/>
          <w:kern w:val="1"/>
        </w:rPr>
        <w:t>Thursday, January 21, 2016</w:t>
      </w: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  <w:u w:val="single"/>
        </w:rPr>
      </w:pPr>
      <w:r>
        <w:rPr>
          <w:rFonts w:ascii="Calibri" w:eastAsia="Calibri" w:hAnsi="Calibri" w:cs="Calibri"/>
          <w:b/>
          <w:bCs/>
          <w:kern w:val="1"/>
          <w:u w:val="single"/>
        </w:rPr>
        <w:t>Time</w:t>
      </w: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  <w:r>
        <w:rPr>
          <w:rFonts w:ascii="Calibri" w:eastAsia="Calibri" w:hAnsi="Calibri" w:cs="Calibri"/>
          <w:b/>
          <w:bCs/>
          <w:kern w:val="1"/>
        </w:rPr>
        <w:t xml:space="preserve">5:30 </w:t>
      </w:r>
      <w:r>
        <w:rPr>
          <w:rFonts w:ascii="Calibri" w:eastAsia="Calibri" w:hAnsi="Calibri" w:cs="Calibri"/>
          <w:b/>
          <w:bCs/>
          <w:kern w:val="1"/>
        </w:rPr>
        <w:t>pm</w:t>
      </w:r>
    </w:p>
    <w:p w:rsidR="00D22346" w:rsidRDefault="00D22346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  <w:r>
        <w:rPr>
          <w:rFonts w:ascii="Calibri" w:eastAsia="Calibri" w:hAnsi="Calibri" w:cs="Calibri"/>
          <w:b/>
          <w:bCs/>
          <w:kern w:val="1"/>
          <w:u w:val="single"/>
        </w:rPr>
        <w:t>Location</w:t>
      </w: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</w:rPr>
      </w:pPr>
      <w:r>
        <w:rPr>
          <w:rFonts w:ascii="Calibri" w:eastAsia="Calibri" w:hAnsi="Calibri" w:cs="Calibri"/>
          <w:b/>
          <w:bCs/>
          <w:kern w:val="1"/>
        </w:rPr>
        <w:t>RFK Charter School</w:t>
      </w:r>
    </w:p>
    <w:p w:rsidR="00D22346" w:rsidRDefault="00746897">
      <w:pPr>
        <w:pStyle w:val="Body"/>
        <w:suppressAutoHyphens/>
        <w:jc w:val="center"/>
        <w:outlineLvl w:val="0"/>
        <w:rPr>
          <w:rFonts w:ascii="Calibri" w:eastAsia="Calibri" w:hAnsi="Calibri" w:cs="Calibri"/>
          <w:b/>
          <w:bCs/>
          <w:kern w:val="1"/>
          <w:lang w:val="fr-FR"/>
        </w:rPr>
      </w:pPr>
      <w:r>
        <w:rPr>
          <w:rFonts w:ascii="Calibri" w:eastAsia="Calibri" w:hAnsi="Calibri" w:cs="Calibri"/>
          <w:b/>
          <w:bCs/>
          <w:kern w:val="1"/>
        </w:rPr>
        <w:t>4300 Blake</w:t>
      </w:r>
      <w:r>
        <w:rPr>
          <w:rFonts w:ascii="Calibri" w:eastAsia="Calibri" w:hAnsi="Calibri" w:cs="Calibri"/>
          <w:b/>
          <w:bCs/>
          <w:kern w:val="1"/>
        </w:rPr>
        <w:t xml:space="preserve"> SW</w:t>
      </w:r>
    </w:p>
    <w:p w:rsidR="00D22346" w:rsidRDefault="00746897">
      <w:pPr>
        <w:pStyle w:val="Body"/>
        <w:suppressAutoHyphens/>
        <w:jc w:val="center"/>
        <w:outlineLvl w:val="0"/>
      </w:pPr>
      <w:r>
        <w:rPr>
          <w:rFonts w:ascii="Calibri" w:eastAsia="Calibri" w:hAnsi="Calibri" w:cs="Calibri"/>
          <w:b/>
          <w:bCs/>
          <w:kern w:val="1"/>
          <w:lang w:val="pt-PT"/>
        </w:rPr>
        <w:t>Albuquerque, NM</w:t>
      </w:r>
    </w:p>
    <w:sectPr w:rsidR="00D22346">
      <w:headerReference w:type="default" r:id="rId9"/>
      <w:footerReference w:type="default" r:id="rId10"/>
      <w:pgSz w:w="12240" w:h="15840"/>
      <w:pgMar w:top="0" w:right="1170" w:bottom="81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6897">
      <w:r>
        <w:separator/>
      </w:r>
    </w:p>
  </w:endnote>
  <w:endnote w:type="continuationSeparator" w:id="0">
    <w:p w:rsidR="00000000" w:rsidRDefault="0074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346" w:rsidRDefault="00D2234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6897">
      <w:r>
        <w:separator/>
      </w:r>
    </w:p>
  </w:footnote>
  <w:footnote w:type="continuationSeparator" w:id="0">
    <w:p w:rsidR="00000000" w:rsidRDefault="00746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346" w:rsidRDefault="00D2234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22346"/>
    <w:rsid w:val="00746897"/>
    <w:rsid w:val="00D2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keepNext/>
      <w:tabs>
        <w:tab w:val="left" w:pos="576"/>
      </w:tabs>
      <w:ind w:left="576" w:hanging="576"/>
      <w:jc w:val="center"/>
      <w:outlineLvl w:val="1"/>
    </w:pPr>
    <w:rPr>
      <w:rFonts w:eastAsia="Times New Roman"/>
      <w:b/>
      <w:bCs/>
      <w:color w:val="000000"/>
      <w:kern w:val="1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keepNext/>
      <w:tabs>
        <w:tab w:val="left" w:pos="576"/>
      </w:tabs>
      <w:ind w:left="576" w:hanging="576"/>
      <w:jc w:val="center"/>
      <w:outlineLvl w:val="1"/>
    </w:pPr>
    <w:rPr>
      <w:rFonts w:eastAsia="Times New Roman"/>
      <w:b/>
      <w:bCs/>
      <w:color w:val="000000"/>
      <w:kern w:val="1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Ciurczak</dc:creator>
  <cp:lastModifiedBy>Pete Ciurczak</cp:lastModifiedBy>
  <cp:revision>2</cp:revision>
  <dcterms:created xsi:type="dcterms:W3CDTF">2016-01-21T02:56:00Z</dcterms:created>
  <dcterms:modified xsi:type="dcterms:W3CDTF">2016-01-21T02:56:00Z</dcterms:modified>
</cp:coreProperties>
</file>