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B5" w:rsidRDefault="00F174B5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bookmarkStart w:id="0" w:name="_GoBack"/>
      <w:bookmarkEnd w:id="0"/>
    </w:p>
    <w:p w:rsidR="00F174B5" w:rsidRDefault="00FA1D83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3151505</wp:posOffset>
                </wp:positionH>
                <wp:positionV relativeFrom="line">
                  <wp:posOffset>26670</wp:posOffset>
                </wp:positionV>
                <wp:extent cx="1319530" cy="508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530" cy="508000"/>
                          <a:chOff x="0" y="0"/>
                          <a:chExt cx="1319530" cy="50800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319530" cy="50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/>
                          <pic:cNvPicPr/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508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48.2pt;margin-top:2.1pt;width:103.9pt;height:40.0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 coordorigin="0,0" coordsize="1319530,508000">
                <w10:wrap type="through" side="bothSides" anchorx="page"/>
                <v:rect id="_x0000_s1027" style="position:absolute;left:0;top:0;width:1319530;height:5080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319530;height:508000;">
                  <v:imagedata r:id="rId8" o:title="image1.png"/>
                </v:shape>
              </v:group>
            </w:pict>
          </mc:Fallback>
        </mc:AlternateContent>
      </w:r>
    </w:p>
    <w:p w:rsidR="00F174B5" w:rsidRDefault="00F174B5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F174B5" w:rsidRDefault="00F174B5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F174B5" w:rsidRDefault="00F174B5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F174B5" w:rsidRDefault="00F174B5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F174B5" w:rsidRDefault="00FA1D83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  <w:lang w:val="pt-PT"/>
        </w:rPr>
        <w:t>4300 Blake Rd. SW, Albuquerque, NM 87121</w:t>
      </w:r>
    </w:p>
    <w:p w:rsidR="00F174B5" w:rsidRDefault="00FA1D83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</w:rPr>
        <w:t>PHONE: 505-243-1118/FAX: 505-242-7444</w:t>
      </w:r>
    </w:p>
    <w:p w:rsidR="00F174B5" w:rsidRDefault="00F174B5">
      <w:pPr>
        <w:pStyle w:val="Heading2"/>
        <w:ind w:left="0" w:firstLine="0"/>
        <w:rPr>
          <w:rFonts w:ascii="Calibri" w:eastAsia="Calibri" w:hAnsi="Calibri" w:cs="Calibri"/>
          <w:sz w:val="24"/>
          <w:szCs w:val="24"/>
          <w:lang w:val="fr-FR"/>
        </w:rPr>
      </w:pPr>
    </w:p>
    <w:p w:rsidR="00F174B5" w:rsidRDefault="00FA1D83">
      <w:pPr>
        <w:pStyle w:val="Body"/>
        <w:jc w:val="center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Vision</w:t>
      </w:r>
    </w:p>
    <w:p w:rsidR="00F174B5" w:rsidRDefault="00FA1D83">
      <w:pPr>
        <w:pStyle w:val="Body"/>
        <w:outlineLvl w:val="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“RFK, a school where you can engage in your chosen path towards secondary education or career in an environment that prepares, motivates, and supports you in </w:t>
      </w:r>
      <w:r>
        <w:rPr>
          <w:rFonts w:ascii="Calibri" w:eastAsia="Calibri" w:hAnsi="Calibri" w:cs="Calibri"/>
          <w:i/>
          <w:iCs/>
        </w:rPr>
        <w:t>partnership with your family.”</w:t>
      </w:r>
    </w:p>
    <w:p w:rsidR="00F174B5" w:rsidRDefault="00FA1D83">
      <w:pPr>
        <w:pStyle w:val="Body"/>
        <w:jc w:val="center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Mission</w:t>
      </w:r>
    </w:p>
    <w:p w:rsidR="00F174B5" w:rsidRDefault="00FA1D83">
      <w:pPr>
        <w:pStyle w:val="Body"/>
        <w:outlineLvl w:val="0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“This year we will improve teacher and student performance through a supportive and responsible environment.”</w:t>
      </w:r>
    </w:p>
    <w:p w:rsidR="00F174B5" w:rsidRDefault="00F174B5">
      <w:pPr>
        <w:pStyle w:val="Body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</w:p>
    <w:p w:rsidR="00F174B5" w:rsidRDefault="00F174B5">
      <w:pPr>
        <w:pStyle w:val="Body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</w:p>
    <w:p w:rsidR="00F174B5" w:rsidRDefault="00FA1D8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Governance Council Meeting Agenda</w:t>
      </w:r>
    </w:p>
    <w:p w:rsidR="00F174B5" w:rsidRDefault="00FA1D8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Wednesday, January 21, </w:t>
      </w:r>
      <w:r>
        <w:rPr>
          <w:rFonts w:ascii="Calibri" w:eastAsia="Calibri" w:hAnsi="Calibri" w:cs="Calibri"/>
          <w:b/>
          <w:bCs/>
          <w:kern w:val="1"/>
        </w:rPr>
        <w:t>201</w:t>
      </w:r>
      <w:r>
        <w:rPr>
          <w:rFonts w:ascii="Calibri" w:eastAsia="Calibri" w:hAnsi="Calibri" w:cs="Calibri"/>
          <w:b/>
          <w:bCs/>
          <w:kern w:val="1"/>
        </w:rPr>
        <w:t>5</w:t>
      </w:r>
      <w:r>
        <w:rPr>
          <w:rFonts w:ascii="Calibri" w:eastAsia="Calibri" w:hAnsi="Calibri" w:cs="Calibri"/>
          <w:b/>
          <w:bCs/>
          <w:kern w:val="1"/>
        </w:rPr>
        <w:t xml:space="preserve"> 5:30pm</w:t>
      </w:r>
    </w:p>
    <w:p w:rsidR="00F174B5" w:rsidRDefault="00F174B5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F174B5" w:rsidRDefault="00F174B5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b/>
          <w:bCs/>
          <w:kern w:val="1"/>
        </w:rPr>
      </w:pPr>
    </w:p>
    <w:p w:rsidR="00F174B5" w:rsidRDefault="00FA1D8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 xml:space="preserve">5 min 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Approval of Agenda</w:t>
      </w:r>
    </w:p>
    <w:p w:rsidR="00F174B5" w:rsidRDefault="00FA1D8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 xml:space="preserve">Approval of January </w:t>
      </w:r>
      <w:r>
        <w:rPr>
          <w:rFonts w:ascii="Calibri" w:eastAsia="Calibri" w:hAnsi="Calibri" w:cs="Calibri"/>
          <w:kern w:val="1"/>
        </w:rPr>
        <w:t xml:space="preserve">2014 </w:t>
      </w:r>
      <w:r>
        <w:rPr>
          <w:rFonts w:ascii="Calibri" w:eastAsia="Calibri" w:hAnsi="Calibri" w:cs="Calibri"/>
          <w:kern w:val="1"/>
        </w:rPr>
        <w:t>minutes</w:t>
      </w:r>
    </w:p>
    <w:p w:rsidR="00F174B5" w:rsidRDefault="00FA1D8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  <w:t>data update - Ken</w:t>
      </w:r>
    </w:p>
    <w:p w:rsidR="00F174B5" w:rsidRDefault="00FA1D8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</w:t>
      </w:r>
      <w:r>
        <w:rPr>
          <w:rFonts w:ascii="Calibri" w:eastAsia="Calibri" w:hAnsi="Calibri" w:cs="Calibri"/>
          <w:kern w:val="1"/>
        </w:rPr>
        <w:t>0 min</w:t>
      </w:r>
      <w:r>
        <w:rPr>
          <w:rFonts w:ascii="Calibri" w:eastAsia="Calibri" w:hAnsi="Calibri" w:cs="Calibri"/>
          <w:kern w:val="1"/>
        </w:rPr>
        <w:tab/>
        <w:t>Public Comment</w:t>
      </w:r>
    </w:p>
    <w:p w:rsidR="00F174B5" w:rsidRDefault="00FA1D8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20 min</w:t>
      </w:r>
      <w:r>
        <w:rPr>
          <w:rFonts w:ascii="Calibri" w:eastAsia="Calibri" w:hAnsi="Calibri" w:cs="Calibri"/>
          <w:kern w:val="1"/>
        </w:rPr>
        <w:tab/>
        <w:t>Finance Committee</w:t>
      </w:r>
    </w:p>
    <w:p w:rsidR="00F174B5" w:rsidRDefault="00FA1D8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  <w:t xml:space="preserve">2nd Quarter </w:t>
      </w:r>
      <w:r>
        <w:rPr>
          <w:rFonts w:ascii="Calibri" w:eastAsia="Calibri" w:hAnsi="Calibri" w:cs="Calibri"/>
          <w:kern w:val="1"/>
          <w:lang w:val="fr-FR"/>
        </w:rPr>
        <w:t>finance report</w:t>
      </w:r>
      <w:r>
        <w:rPr>
          <w:rFonts w:ascii="Calibri" w:eastAsia="Calibri" w:hAnsi="Calibri" w:cs="Calibri"/>
          <w:kern w:val="1"/>
        </w:rPr>
        <w:t xml:space="preserve"> and approval</w:t>
      </w:r>
    </w:p>
    <w:p w:rsidR="00F174B5" w:rsidRDefault="00FA1D8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>Cash Disbursement approval</w:t>
      </w:r>
    </w:p>
    <w:p w:rsidR="00F174B5" w:rsidRDefault="00FA1D83">
      <w:pPr>
        <w:pStyle w:val="Body"/>
        <w:suppressAutoHyphens/>
        <w:spacing w:after="58" w:line="360" w:lineRule="auto"/>
        <w:ind w:left="785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ab/>
        <w:t>BAR approval</w:t>
      </w:r>
      <w:r>
        <w:rPr>
          <w:rFonts w:ascii="Calibri" w:eastAsia="Calibri" w:hAnsi="Calibri" w:cs="Calibri"/>
          <w:kern w:val="1"/>
        </w:rPr>
        <w:tab/>
      </w:r>
      <w:r>
        <w:rPr>
          <w:rFonts w:ascii="Calibri" w:eastAsia="Calibri" w:hAnsi="Calibri" w:cs="Calibri"/>
          <w:kern w:val="1"/>
        </w:rPr>
        <w:tab/>
      </w:r>
    </w:p>
    <w:p w:rsidR="00F174B5" w:rsidRDefault="00FA1D8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  <w:t>Audit committee report</w:t>
      </w:r>
    </w:p>
    <w:p w:rsidR="00F174B5" w:rsidRDefault="00FA1D8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20 min</w:t>
      </w:r>
      <w:r>
        <w:rPr>
          <w:rFonts w:ascii="Calibri" w:eastAsia="Calibri" w:hAnsi="Calibri" w:cs="Calibri"/>
          <w:kern w:val="1"/>
        </w:rPr>
        <w:tab/>
        <w:t xml:space="preserve">strategic plan revision </w:t>
      </w:r>
      <w:r>
        <w:rPr>
          <w:rFonts w:ascii="Calibri" w:eastAsia="Calibri" w:hAnsi="Calibri" w:cs="Calibri"/>
          <w:kern w:val="1"/>
        </w:rPr>
        <w:t>report</w:t>
      </w:r>
    </w:p>
    <w:p w:rsidR="00F174B5" w:rsidRDefault="00FA1D8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  <w:t xml:space="preserve">Executive Director evaluation team </w:t>
      </w:r>
    </w:p>
    <w:p w:rsidR="00F174B5" w:rsidRDefault="00FA1D8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10 min</w:t>
      </w:r>
      <w:r>
        <w:rPr>
          <w:rFonts w:ascii="Calibri" w:eastAsia="Calibri" w:hAnsi="Calibri" w:cs="Calibri"/>
          <w:kern w:val="1"/>
        </w:rPr>
        <w:tab/>
        <w:t>Executive Director report</w:t>
      </w:r>
    </w:p>
    <w:p w:rsidR="00F174B5" w:rsidRDefault="00FA1D83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Adjournment</w:t>
      </w:r>
    </w:p>
    <w:p w:rsidR="00F174B5" w:rsidRDefault="00F174B5">
      <w:pPr>
        <w:pStyle w:val="Body"/>
        <w:suppressAutoHyphens/>
        <w:spacing w:after="58" w:line="360" w:lineRule="auto"/>
        <w:outlineLvl w:val="0"/>
        <w:rPr>
          <w:rFonts w:ascii="Calibri" w:eastAsia="Calibri" w:hAnsi="Calibri" w:cs="Calibri"/>
          <w:kern w:val="1"/>
        </w:rPr>
      </w:pPr>
    </w:p>
    <w:p w:rsidR="00F174B5" w:rsidRDefault="00F174B5">
      <w:pPr>
        <w:pStyle w:val="Body"/>
        <w:suppressAutoHyphens/>
        <w:outlineLvl w:val="0"/>
        <w:rPr>
          <w:rFonts w:ascii="Calibri" w:eastAsia="Calibri" w:hAnsi="Calibri" w:cs="Calibri"/>
          <w:kern w:val="1"/>
        </w:rPr>
      </w:pPr>
    </w:p>
    <w:p w:rsidR="00F174B5" w:rsidRDefault="00F174B5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F174B5" w:rsidRDefault="00F174B5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F174B5" w:rsidRDefault="00F174B5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F174B5" w:rsidRDefault="00F174B5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F174B5" w:rsidRDefault="00F174B5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F174B5" w:rsidRDefault="00F174B5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F174B5" w:rsidRDefault="00F174B5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F174B5" w:rsidRDefault="00F174B5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F174B5" w:rsidRDefault="00F174B5">
      <w:pPr>
        <w:pStyle w:val="Body"/>
        <w:suppressAutoHyphens/>
        <w:ind w:left="720"/>
        <w:outlineLvl w:val="0"/>
        <w:rPr>
          <w:rFonts w:ascii="Calibri" w:eastAsia="Calibri" w:hAnsi="Calibri" w:cs="Calibri"/>
          <w:kern w:val="1"/>
        </w:rPr>
      </w:pPr>
    </w:p>
    <w:p w:rsidR="00F174B5" w:rsidRDefault="00F174B5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F174B5" w:rsidRDefault="00F174B5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F174B5" w:rsidRDefault="00F174B5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F174B5" w:rsidRDefault="00FA1D83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noProof/>
          <w:kern w:val="1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3155950</wp:posOffset>
                </wp:positionH>
                <wp:positionV relativeFrom="line">
                  <wp:posOffset>112395</wp:posOffset>
                </wp:positionV>
                <wp:extent cx="1469390" cy="56769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0" cy="567690"/>
                          <a:chOff x="0" y="0"/>
                          <a:chExt cx="1469390" cy="56769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1.png"/>
                          <pic:cNvPicPr/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0" cy="5676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48.5pt;margin-top:8.9pt;width:115.7pt;height:44.7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 coordorigin="0,0" coordsize="1469390,567690">
                <w10:wrap type="through" side="bothSides" anchorx="page"/>
                <v:rect id="_x0000_s1030" style="position:absolute;left:0;top:0;width:1469390;height:56769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75" style="position:absolute;left:0;top:0;width:1469390;height:567690;">
                  <v:imagedata r:id="rId8" o:title="image1.png"/>
                </v:shape>
              </v:group>
            </w:pict>
          </mc:Fallback>
        </mc:AlternateContent>
      </w:r>
    </w:p>
    <w:p w:rsidR="00F174B5" w:rsidRDefault="00F174B5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F174B5" w:rsidRDefault="00F174B5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F174B5" w:rsidRDefault="00F174B5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F174B5" w:rsidRDefault="00F174B5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F174B5" w:rsidRDefault="00FA1D83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</w:rPr>
        <w:t>4300 Blake Rd. SW</w:t>
      </w:r>
    </w:p>
    <w:p w:rsidR="00F174B5" w:rsidRDefault="00FA1D83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  <w:lang w:val="pt-PT"/>
        </w:rPr>
        <w:t>Albuquerque, NM 87121</w:t>
      </w:r>
    </w:p>
    <w:p w:rsidR="00F174B5" w:rsidRDefault="00FA1D83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kern w:val="1"/>
        </w:rPr>
        <w:t>PHONE: 505-243-1118     FAX: 505-242-7444</w:t>
      </w:r>
    </w:p>
    <w:p w:rsidR="00F174B5" w:rsidRDefault="00F174B5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F174B5" w:rsidRDefault="00F174B5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F174B5" w:rsidRDefault="00F174B5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F174B5" w:rsidRDefault="00F174B5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F174B5" w:rsidRDefault="00F174B5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F174B5" w:rsidRDefault="00F174B5">
      <w:pPr>
        <w:pStyle w:val="Body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F174B5" w:rsidRDefault="00FA1D8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PUBLIC NOTICE </w:t>
      </w:r>
    </w:p>
    <w:p w:rsidR="00F174B5" w:rsidRDefault="00FA1D8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OF </w:t>
      </w:r>
    </w:p>
    <w:p w:rsidR="00F174B5" w:rsidRDefault="00FA1D8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 GOVERNANCE COUNCIL </w:t>
      </w:r>
    </w:p>
    <w:p w:rsidR="00F174B5" w:rsidRDefault="00FA1D8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MEETING </w:t>
      </w:r>
    </w:p>
    <w:p w:rsidR="00F174B5" w:rsidRDefault="00F174B5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F174B5" w:rsidRDefault="00F174B5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F174B5" w:rsidRDefault="00F174B5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F174B5" w:rsidRDefault="00FA1D8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Robert F. Kennedy Charter School will hold a </w:t>
      </w:r>
    </w:p>
    <w:p w:rsidR="00F174B5" w:rsidRDefault="00FA1D8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regular monthly meeting of it’s Governance Council</w:t>
      </w:r>
    </w:p>
    <w:p w:rsidR="00F174B5" w:rsidRDefault="00F174B5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F174B5" w:rsidRDefault="00F174B5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F174B5" w:rsidRDefault="00FA1D8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Date</w:t>
      </w:r>
    </w:p>
    <w:p w:rsidR="00F174B5" w:rsidRDefault="00FA1D8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Wednesday, January 21, 2015</w:t>
      </w:r>
    </w:p>
    <w:p w:rsidR="00F174B5" w:rsidRDefault="00F174B5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F174B5" w:rsidRDefault="00FA1D8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Time</w:t>
      </w:r>
    </w:p>
    <w:p w:rsidR="00F174B5" w:rsidRDefault="00FA1D8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5:30 pm</w:t>
      </w:r>
    </w:p>
    <w:p w:rsidR="00F174B5" w:rsidRDefault="00F174B5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F174B5" w:rsidRDefault="00FA1D8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Location</w:t>
      </w:r>
    </w:p>
    <w:p w:rsidR="00F174B5" w:rsidRDefault="00FA1D83">
      <w:pPr>
        <w:pStyle w:val="Body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  <w:lang w:val="de-DE"/>
        </w:rPr>
        <w:t>RFK Charter School</w:t>
      </w:r>
    </w:p>
    <w:p w:rsidR="00F174B5" w:rsidRDefault="00FA1D83">
      <w:pPr>
        <w:pStyle w:val="Body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  <w:r>
        <w:rPr>
          <w:rFonts w:ascii="Calibri" w:eastAsia="Calibri" w:hAnsi="Calibri" w:cs="Calibri"/>
          <w:b/>
          <w:bCs/>
          <w:kern w:val="1"/>
        </w:rPr>
        <w:t>4300 Blake Road SW</w:t>
      </w:r>
    </w:p>
    <w:p w:rsidR="00F174B5" w:rsidRDefault="00FA1D83">
      <w:pPr>
        <w:pStyle w:val="Body"/>
        <w:suppressAutoHyphens/>
        <w:jc w:val="center"/>
        <w:outlineLvl w:val="0"/>
      </w:pPr>
      <w:r>
        <w:rPr>
          <w:rFonts w:ascii="Calibri" w:eastAsia="Calibri" w:hAnsi="Calibri" w:cs="Calibri"/>
          <w:b/>
          <w:bCs/>
          <w:kern w:val="1"/>
          <w:lang w:val="pt-PT"/>
        </w:rPr>
        <w:t>Albuquerque, NM</w:t>
      </w:r>
    </w:p>
    <w:sectPr w:rsidR="00F174B5">
      <w:headerReference w:type="default" r:id="rId9"/>
      <w:footerReference w:type="default" r:id="rId10"/>
      <w:pgSz w:w="12240" w:h="15840"/>
      <w:pgMar w:top="0" w:right="1170" w:bottom="81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D83" w:rsidRDefault="00FA1D83">
      <w:r>
        <w:separator/>
      </w:r>
    </w:p>
  </w:endnote>
  <w:endnote w:type="continuationSeparator" w:id="0">
    <w:p w:rsidR="00FA1D83" w:rsidRDefault="00FA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B5" w:rsidRDefault="00F174B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D83" w:rsidRDefault="00FA1D83">
      <w:r>
        <w:separator/>
      </w:r>
    </w:p>
  </w:footnote>
  <w:footnote w:type="continuationSeparator" w:id="0">
    <w:p w:rsidR="00FA1D83" w:rsidRDefault="00FA1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B5" w:rsidRDefault="00F174B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74B5"/>
    <w:rsid w:val="00D93ECE"/>
    <w:rsid w:val="00F174B5"/>
    <w:rsid w:val="00FA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keepNext/>
      <w:tabs>
        <w:tab w:val="left" w:pos="576"/>
      </w:tabs>
      <w:ind w:left="576" w:hanging="576"/>
      <w:jc w:val="center"/>
      <w:outlineLvl w:val="1"/>
    </w:pPr>
    <w:rPr>
      <w:rFonts w:eastAsia="Times New Roman"/>
      <w:b/>
      <w:bCs/>
      <w:color w:val="000000"/>
      <w:kern w:val="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keepNext/>
      <w:tabs>
        <w:tab w:val="left" w:pos="576"/>
      </w:tabs>
      <w:ind w:left="576" w:hanging="576"/>
      <w:jc w:val="center"/>
      <w:outlineLvl w:val="1"/>
    </w:pPr>
    <w:rPr>
      <w:rFonts w:eastAsia="Times New Roman"/>
      <w:b/>
      <w:bCs/>
      <w:color w:val="000000"/>
      <w:kern w:val="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Ciurczak</dc:creator>
  <cp:lastModifiedBy>Pete Ciurczak</cp:lastModifiedBy>
  <cp:revision>2</cp:revision>
  <dcterms:created xsi:type="dcterms:W3CDTF">2015-01-21T15:23:00Z</dcterms:created>
  <dcterms:modified xsi:type="dcterms:W3CDTF">2015-01-21T15:23:00Z</dcterms:modified>
</cp:coreProperties>
</file>