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3151504</wp:posOffset>
                </wp:positionH>
                <wp:positionV relativeFrom="line">
                  <wp:posOffset>26669</wp:posOffset>
                </wp:positionV>
                <wp:extent cx="1319534" cy="508000"/>
                <wp:effectExtent l="0" t="0" r="0" b="0"/>
                <wp:wrapSquare wrapText="bothSides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4" cy="508000"/>
                          <a:chOff x="0" y="0"/>
                          <a:chExt cx="1319533" cy="508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319534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319534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8.1pt;margin-top:2.1pt;width:103.9pt;height:4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19533,508000">
                <w10:wrap type="square" side="bothSides" anchorx="page"/>
                <v:rect id="_x0000_s1027" style="position:absolute;left:0;top:0;width:1319533;height:5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19533;height:508000;">
                  <v:imagedata r:id="rId8" o:title="image1.png"/>
                </v:shape>
              </v:group>
            </w:pict>
          </mc:Fallback>
        </mc:AlternateContent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E11910" w:rsidRDefault="00E11910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E11910" w:rsidRDefault="009F0719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 xml:space="preserve">Mission </w:t>
      </w:r>
    </w:p>
    <w:p w:rsidR="00E11910" w:rsidRDefault="009F0719">
      <w:pPr>
        <w:pStyle w:val="BodyA"/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RFK Charter School prepares, motivates, and supports students to achieve their college and career goals in partnership with their families and the community.</w:t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April </w:t>
      </w:r>
      <w:r>
        <w:rPr>
          <w:rFonts w:ascii="Calibri" w:eastAsia="Calibri" w:hAnsi="Calibri" w:cs="Calibri"/>
          <w:b/>
          <w:bCs/>
          <w:kern w:val="1"/>
        </w:rPr>
        <w:t>21st</w:t>
      </w:r>
      <w:r>
        <w:rPr>
          <w:rFonts w:ascii="Calibri" w:eastAsia="Calibri" w:hAnsi="Calibri" w:cs="Calibri"/>
          <w:b/>
          <w:bCs/>
          <w:kern w:val="1"/>
        </w:rPr>
        <w:t xml:space="preserve">, </w:t>
      </w:r>
      <w:r>
        <w:rPr>
          <w:rFonts w:ascii="Calibri" w:eastAsia="Calibri" w:hAnsi="Calibri" w:cs="Calibri"/>
          <w:b/>
          <w:bCs/>
          <w:kern w:val="1"/>
        </w:rPr>
        <w:t>201</w:t>
      </w:r>
      <w:r>
        <w:rPr>
          <w:rFonts w:ascii="Calibri" w:eastAsia="Calibri" w:hAnsi="Calibri" w:cs="Calibri"/>
          <w:b/>
          <w:bCs/>
          <w:kern w:val="1"/>
        </w:rPr>
        <w:t>6 6pm</w:t>
      </w:r>
    </w:p>
    <w:p w:rsidR="00E11910" w:rsidRDefault="00E11910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a-DK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Approval of Agenda</w:t>
      </w: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 xml:space="preserve">Approval of </w:t>
      </w:r>
      <w:r>
        <w:rPr>
          <w:rFonts w:ascii="Calibri" w:eastAsia="Calibri" w:hAnsi="Calibri" w:cs="Calibri"/>
          <w:kern w:val="1"/>
        </w:rPr>
        <w:t>March</w:t>
      </w:r>
      <w:r>
        <w:rPr>
          <w:rFonts w:ascii="Calibri" w:eastAsia="Calibri" w:hAnsi="Calibri" w:cs="Calibri"/>
          <w:kern w:val="1"/>
        </w:rPr>
        <w:t xml:space="preserve"> 2016</w:t>
      </w:r>
      <w:r>
        <w:rPr>
          <w:rFonts w:ascii="Calibri" w:eastAsia="Calibri" w:hAnsi="Calibri" w:cs="Calibri"/>
          <w:kern w:val="1"/>
        </w:rPr>
        <w:t xml:space="preserve"> </w:t>
      </w:r>
      <w:r>
        <w:rPr>
          <w:rFonts w:ascii="Calibri" w:eastAsia="Calibri" w:hAnsi="Calibri" w:cs="Calibri"/>
          <w:kern w:val="1"/>
        </w:rPr>
        <w:t>minutes</w:t>
      </w: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15 </w:t>
      </w:r>
      <w:r>
        <w:rPr>
          <w:rFonts w:ascii="Calibri" w:eastAsia="Calibri" w:hAnsi="Calibri" w:cs="Calibri"/>
          <w:kern w:val="1"/>
        </w:rPr>
        <w:t>min</w:t>
      </w:r>
      <w:r>
        <w:rPr>
          <w:rFonts w:ascii="Calibri" w:eastAsia="Calibri" w:hAnsi="Calibri" w:cs="Calibri"/>
          <w:kern w:val="1"/>
        </w:rPr>
        <w:tab/>
        <w:t>Public Comment, Dan Gerry</w:t>
      </w: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30 min</w:t>
      </w:r>
      <w:r>
        <w:rPr>
          <w:rFonts w:ascii="Calibri" w:eastAsia="Calibri" w:hAnsi="Calibri" w:cs="Calibri"/>
          <w:kern w:val="1"/>
          <w:lang w:val="fr-FR"/>
        </w:rPr>
        <w:tab/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March</w:t>
      </w:r>
      <w:r>
        <w:rPr>
          <w:rFonts w:ascii="Calibri" w:eastAsia="Calibri" w:hAnsi="Calibri" w:cs="Calibri"/>
          <w:kern w:val="1"/>
        </w:rPr>
        <w:t xml:space="preserve"> finance report and approval</w:t>
      </w: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cash disbursement approval</w:t>
      </w:r>
    </w:p>
    <w:p w:rsidR="00E11910" w:rsidRDefault="009F0719">
      <w:pPr>
        <w:pStyle w:val="BodyA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BAR approval</w:t>
      </w:r>
    </w:p>
    <w:p w:rsidR="00E11910" w:rsidRDefault="009F0719">
      <w:pPr>
        <w:pStyle w:val="BodyA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 xml:space="preserve">FY 16-17 Budget Approval </w:t>
      </w:r>
    </w:p>
    <w:p w:rsidR="00E11910" w:rsidRDefault="00E11910">
      <w:pPr>
        <w:pStyle w:val="BodyA"/>
        <w:rPr>
          <w:rFonts w:ascii="Calibri" w:eastAsia="Calibri" w:hAnsi="Calibri" w:cs="Calibri"/>
          <w:kern w:val="1"/>
        </w:rPr>
      </w:pP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  <w:t>Executive Director report</w:t>
      </w:r>
    </w:p>
    <w:p w:rsidR="00E11910" w:rsidRDefault="009F0719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E11910" w:rsidRDefault="00E11910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br/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3155948</wp:posOffset>
                </wp:positionH>
                <wp:positionV relativeFrom="line">
                  <wp:posOffset>112395</wp:posOffset>
                </wp:positionV>
                <wp:extent cx="1469394" cy="567694"/>
                <wp:effectExtent l="0" t="0" r="0" b="0"/>
                <wp:wrapSquare wrapText="bothSides" distT="0" distB="0" distL="0" distR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4" cy="567694"/>
                          <a:chOff x="0" y="0"/>
                          <a:chExt cx="1469393" cy="567693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1469394" cy="567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69394" cy="5676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8.5pt;margin-top:8.9pt;width:115.7pt;height:44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69394,567693">
                <w10:wrap type="square" side="bothSides" anchorx="page"/>
                <v:rect id="_x0000_s1030" style="position:absolute;left:0;top:0;width:1469393;height:56769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69394;height:567693;">
                  <v:imagedata r:id="rId8" o:title="image1.png"/>
                </v:shape>
              </v:group>
            </w:pict>
          </mc:Fallback>
        </mc:AlternateContent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E11910" w:rsidRDefault="00E11910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E11910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</w:rPr>
        <w:t xml:space="preserve">RFK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regular meeting 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of the Governance Council</w:t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April 21st, 2016</w:t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6:00 </w:t>
      </w:r>
      <w:r>
        <w:rPr>
          <w:rFonts w:ascii="Calibri" w:eastAsia="Calibri" w:hAnsi="Calibri" w:cs="Calibri"/>
          <w:b/>
          <w:bCs/>
          <w:kern w:val="1"/>
        </w:rPr>
        <w:t>pm</w:t>
      </w:r>
    </w:p>
    <w:p w:rsidR="00E11910" w:rsidRDefault="00E11910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 Charter School</w:t>
      </w:r>
    </w:p>
    <w:p w:rsidR="00E11910" w:rsidRDefault="009F0719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lastRenderedPageBreak/>
        <w:t>4300 Blake</w:t>
      </w:r>
      <w:r>
        <w:rPr>
          <w:rFonts w:ascii="Calibri" w:eastAsia="Calibri" w:hAnsi="Calibri" w:cs="Calibri"/>
          <w:b/>
          <w:bCs/>
          <w:kern w:val="1"/>
        </w:rPr>
        <w:t xml:space="preserve"> SW</w:t>
      </w:r>
    </w:p>
    <w:p w:rsidR="00E11910" w:rsidRDefault="009F0719">
      <w:pPr>
        <w:pStyle w:val="BodyA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E11910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0719">
      <w:r>
        <w:separator/>
      </w:r>
    </w:p>
  </w:endnote>
  <w:endnote w:type="continuationSeparator" w:id="0">
    <w:p w:rsidR="00000000" w:rsidRDefault="009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0" w:rsidRDefault="00E1191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0719">
      <w:r>
        <w:separator/>
      </w:r>
    </w:p>
  </w:footnote>
  <w:footnote w:type="continuationSeparator" w:id="0">
    <w:p w:rsidR="00000000" w:rsidRDefault="009F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0" w:rsidRDefault="00E1191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1910"/>
    <w:rsid w:val="009F0719"/>
    <w:rsid w:val="00E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Ciurczak</dc:creator>
  <cp:lastModifiedBy>Pete Ciurczak</cp:lastModifiedBy>
  <cp:revision>2</cp:revision>
  <dcterms:created xsi:type="dcterms:W3CDTF">2016-04-15T19:01:00Z</dcterms:created>
  <dcterms:modified xsi:type="dcterms:W3CDTF">2016-04-15T19:01:00Z</dcterms:modified>
</cp:coreProperties>
</file>